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112AD" w14:textId="46E6199D" w:rsidR="00D647EC" w:rsidRPr="00ED13AF" w:rsidRDefault="00D647EC">
      <w:pPr>
        <w:rPr>
          <w:rFonts w:ascii="Century Gothic" w:hAnsi="Century Gothic"/>
          <w:b/>
          <w:bCs/>
          <w:color w:val="E10077"/>
          <w:sz w:val="32"/>
          <w:szCs w:val="32"/>
          <w:lang w:val="en-US"/>
        </w:rPr>
      </w:pPr>
      <w:r>
        <w:rPr>
          <w:rFonts w:ascii="Century Gothic" w:hAnsi="Century Gothic"/>
          <w:b/>
          <w:bCs/>
          <w:color w:val="E10077"/>
          <w:sz w:val="32"/>
          <w:szCs w:val="32"/>
          <w:lang w:val="en-US"/>
        </w:rPr>
        <w:t>Family Violence Support Groups in the Northern Metropolitan Region</w:t>
      </w:r>
    </w:p>
    <w:p w14:paraId="7FB36054" w14:textId="7B6DA063" w:rsidR="00B93D1D" w:rsidRPr="00ED13AF" w:rsidRDefault="00D647EC" w:rsidP="6DC4FB19">
      <w:pPr>
        <w:rPr>
          <w:rFonts w:ascii="Century Gothic" w:hAnsi="Century Gothic"/>
          <w:color w:val="E10077"/>
          <w:sz w:val="28"/>
          <w:szCs w:val="28"/>
        </w:rPr>
      </w:pPr>
      <w:r w:rsidRPr="13390B6E">
        <w:rPr>
          <w:rFonts w:ascii="Century Gothic" w:hAnsi="Century Gothic"/>
          <w:color w:val="E10077"/>
          <w:sz w:val="28"/>
          <w:szCs w:val="28"/>
        </w:rPr>
        <w:t xml:space="preserve">Term </w:t>
      </w:r>
      <w:r w:rsidR="00242D21">
        <w:rPr>
          <w:rFonts w:ascii="Century Gothic" w:hAnsi="Century Gothic"/>
          <w:color w:val="E10077"/>
          <w:sz w:val="28"/>
          <w:szCs w:val="28"/>
        </w:rPr>
        <w:t>4</w:t>
      </w:r>
      <w:r w:rsidRPr="13390B6E">
        <w:rPr>
          <w:rFonts w:ascii="Century Gothic" w:hAnsi="Century Gothic"/>
          <w:color w:val="E10077"/>
          <w:sz w:val="28"/>
          <w:szCs w:val="28"/>
        </w:rPr>
        <w:t>, 202</w:t>
      </w:r>
      <w:r w:rsidR="676B547C" w:rsidRPr="13390B6E">
        <w:rPr>
          <w:rFonts w:ascii="Century Gothic" w:hAnsi="Century Gothic"/>
          <w:color w:val="E10077"/>
          <w:sz w:val="28"/>
          <w:szCs w:val="28"/>
        </w:rPr>
        <w:t>4</w:t>
      </w:r>
      <w:r w:rsidRPr="13390B6E">
        <w:rPr>
          <w:rFonts w:ascii="Century Gothic" w:hAnsi="Century Gothic"/>
          <w:color w:val="E10077"/>
          <w:sz w:val="28"/>
          <w:szCs w:val="28"/>
        </w:rPr>
        <w:t xml:space="preserve">: </w:t>
      </w:r>
      <w:r w:rsidR="00242D21">
        <w:rPr>
          <w:rFonts w:ascii="Century Gothic" w:hAnsi="Century Gothic"/>
          <w:color w:val="E10077"/>
          <w:sz w:val="28"/>
          <w:szCs w:val="28"/>
        </w:rPr>
        <w:t>October</w:t>
      </w:r>
      <w:r w:rsidR="00AC220A">
        <w:rPr>
          <w:rFonts w:ascii="Century Gothic" w:hAnsi="Century Gothic"/>
          <w:color w:val="E10077"/>
          <w:sz w:val="28"/>
          <w:szCs w:val="28"/>
        </w:rPr>
        <w:t xml:space="preserve"> - </w:t>
      </w:r>
      <w:r w:rsidR="00242D21">
        <w:rPr>
          <w:rFonts w:ascii="Century Gothic" w:hAnsi="Century Gothic"/>
          <w:color w:val="E10077"/>
          <w:sz w:val="28"/>
          <w:szCs w:val="28"/>
        </w:rPr>
        <w:t>December</w:t>
      </w:r>
      <w:r w:rsidRPr="13390B6E">
        <w:rPr>
          <w:rFonts w:ascii="Century Gothic" w:hAnsi="Century Gothic"/>
          <w:color w:val="E10077"/>
          <w:sz w:val="28"/>
          <w:szCs w:val="28"/>
        </w:rPr>
        <w:t xml:space="preserve"> 202</w:t>
      </w:r>
      <w:r w:rsidR="6043C22C" w:rsidRPr="13390B6E">
        <w:rPr>
          <w:rFonts w:ascii="Century Gothic" w:hAnsi="Century Gothic"/>
          <w:color w:val="E10077"/>
          <w:sz w:val="28"/>
          <w:szCs w:val="28"/>
        </w:rPr>
        <w:t>4</w:t>
      </w:r>
    </w:p>
    <w:p w14:paraId="3743FD98" w14:textId="77777777" w:rsidR="005E0BD1" w:rsidRDefault="005E0BD1">
      <w:pPr>
        <w:rPr>
          <w:rFonts w:ascii="Century Gothic" w:hAnsi="Century Gothic"/>
          <w:color w:val="77787B"/>
        </w:rPr>
      </w:pPr>
    </w:p>
    <w:p w14:paraId="7120BC99" w14:textId="4C6C37C4" w:rsidR="00D647EC" w:rsidRDefault="00D647EC">
      <w:pPr>
        <w:rPr>
          <w:rFonts w:ascii="Century Gothic" w:hAnsi="Century Gothic"/>
        </w:rPr>
      </w:pPr>
      <w:r>
        <w:t>E</w:t>
      </w:r>
      <w:r w:rsidRPr="00D647EC">
        <w:rPr>
          <w:rFonts w:ascii="Century Gothic" w:hAnsi="Century Gothic"/>
        </w:rPr>
        <w:t xml:space="preserve">ach school term, the Northern Integrated Family Violence Services (NIFVS) partnership produces a calendar of family violence support groups run by organisations in the </w:t>
      </w:r>
      <w:r w:rsidR="00A94D40">
        <w:rPr>
          <w:rFonts w:ascii="Century Gothic" w:hAnsi="Century Gothic"/>
        </w:rPr>
        <w:t>N</w:t>
      </w:r>
      <w:r w:rsidRPr="00D647EC">
        <w:rPr>
          <w:rFonts w:ascii="Century Gothic" w:hAnsi="Century Gothic"/>
        </w:rPr>
        <w:t xml:space="preserve">orthern </w:t>
      </w:r>
      <w:r w:rsidR="00A94D40">
        <w:rPr>
          <w:rFonts w:ascii="Century Gothic" w:hAnsi="Century Gothic"/>
        </w:rPr>
        <w:t>M</w:t>
      </w:r>
      <w:r w:rsidRPr="00D647EC">
        <w:rPr>
          <w:rFonts w:ascii="Century Gothic" w:hAnsi="Century Gothic"/>
        </w:rPr>
        <w:t xml:space="preserve">etropolitan </w:t>
      </w:r>
      <w:r w:rsidR="00A94D40">
        <w:rPr>
          <w:rFonts w:ascii="Century Gothic" w:hAnsi="Century Gothic"/>
        </w:rPr>
        <w:t>R</w:t>
      </w:r>
      <w:r w:rsidRPr="00D647EC">
        <w:rPr>
          <w:rFonts w:ascii="Century Gothic" w:hAnsi="Century Gothic"/>
        </w:rPr>
        <w:t>egion. Support groups include therapeutic groups for victim survivors, supported playgroups, parenting groups and perpetrator intervention programs</w:t>
      </w:r>
      <w:r w:rsidR="00A94D40">
        <w:rPr>
          <w:rFonts w:ascii="Century Gothic" w:hAnsi="Century Gothic"/>
        </w:rPr>
        <w:t>, including in-language groups</w:t>
      </w:r>
      <w:r w:rsidRPr="00D647EC">
        <w:rPr>
          <w:rFonts w:ascii="Century Gothic" w:hAnsi="Century Gothic"/>
        </w:rPr>
        <w:t xml:space="preserve">. Some groups are </w:t>
      </w:r>
      <w:proofErr w:type="gramStart"/>
      <w:r w:rsidRPr="00D647EC">
        <w:rPr>
          <w:rFonts w:ascii="Century Gothic" w:hAnsi="Century Gothic"/>
        </w:rPr>
        <w:t>ongoing</w:t>
      </w:r>
      <w:proofErr w:type="gramEnd"/>
      <w:r w:rsidRPr="00D647EC">
        <w:rPr>
          <w:rFonts w:ascii="Century Gothic" w:hAnsi="Century Gothic"/>
        </w:rPr>
        <w:t xml:space="preserve"> and some are shorter term. </w:t>
      </w:r>
    </w:p>
    <w:p w14:paraId="0B3F444A" w14:textId="4E156225" w:rsidR="00D647EC" w:rsidRPr="00D647EC" w:rsidRDefault="00D647EC">
      <w:pPr>
        <w:rPr>
          <w:rFonts w:ascii="Century Gothic" w:hAnsi="Century Gothic"/>
          <w:b/>
          <w:bCs/>
        </w:rPr>
      </w:pPr>
      <w:r w:rsidRPr="6DC4FB19">
        <w:rPr>
          <w:rFonts w:ascii="Century Gothic" w:hAnsi="Century Gothic"/>
          <w:b/>
          <w:bCs/>
        </w:rPr>
        <w:t xml:space="preserve">This calendar includes groups being run in Term </w:t>
      </w:r>
      <w:r w:rsidR="00242D21">
        <w:rPr>
          <w:rFonts w:ascii="Century Gothic" w:hAnsi="Century Gothic"/>
          <w:b/>
          <w:bCs/>
        </w:rPr>
        <w:t>4</w:t>
      </w:r>
      <w:r w:rsidRPr="6DC4FB19">
        <w:rPr>
          <w:rFonts w:ascii="Century Gothic" w:hAnsi="Century Gothic"/>
          <w:b/>
          <w:bCs/>
        </w:rPr>
        <w:t>, 202</w:t>
      </w:r>
      <w:r w:rsidR="29E419E9" w:rsidRPr="6DC4FB19">
        <w:rPr>
          <w:rFonts w:ascii="Century Gothic" w:hAnsi="Century Gothic"/>
          <w:b/>
          <w:bCs/>
        </w:rPr>
        <w:t>4</w:t>
      </w:r>
      <w:r w:rsidRPr="6DC4FB19">
        <w:rPr>
          <w:rFonts w:ascii="Century Gothic" w:hAnsi="Century Gothic"/>
          <w:b/>
          <w:bCs/>
        </w:rPr>
        <w:t xml:space="preserve">. </w:t>
      </w:r>
    </w:p>
    <w:p w14:paraId="439ADE90" w14:textId="77777777" w:rsidR="00D647EC" w:rsidRDefault="00D647EC">
      <w:pPr>
        <w:rPr>
          <w:rFonts w:ascii="Century Gothic" w:hAnsi="Century Gothic"/>
        </w:rPr>
      </w:pPr>
      <w:r w:rsidRPr="00D647EC">
        <w:rPr>
          <w:rFonts w:ascii="Century Gothic" w:hAnsi="Century Gothic"/>
        </w:rPr>
        <w:t>Please contact the agency conducting the group before referring a service user to ensure that the group is appropriate. For more information on a group, use the contact details provided.</w:t>
      </w:r>
    </w:p>
    <w:p w14:paraId="1B75A316" w14:textId="04BBD603" w:rsidR="005E0BD1" w:rsidRDefault="00D647EC">
      <w:pPr>
        <w:rPr>
          <w:rFonts w:ascii="Century Gothic" w:hAnsi="Century Gothic"/>
        </w:rPr>
      </w:pPr>
      <w:r w:rsidRPr="13390B6E">
        <w:rPr>
          <w:rFonts w:ascii="Century Gothic" w:hAnsi="Century Gothic"/>
        </w:rPr>
        <w:t>If you would like to include your group</w:t>
      </w:r>
      <w:r w:rsidR="00A94D40">
        <w:rPr>
          <w:rFonts w:ascii="Century Gothic" w:hAnsi="Century Gothic"/>
        </w:rPr>
        <w:t xml:space="preserve"> </w:t>
      </w:r>
      <w:r w:rsidRPr="13390B6E">
        <w:rPr>
          <w:rFonts w:ascii="Century Gothic" w:hAnsi="Century Gothic"/>
        </w:rPr>
        <w:t>or would like further information please contact Valentina Botti, Communications and Program Support Officer at</w:t>
      </w:r>
      <w:r w:rsidR="360209B3" w:rsidRPr="13390B6E">
        <w:rPr>
          <w:rFonts w:ascii="Century Gothic" w:hAnsi="Century Gothic"/>
        </w:rPr>
        <w:t xml:space="preserve"> Northern Integrated Family Violence Service</w:t>
      </w:r>
      <w:r w:rsidR="5F63BB62" w:rsidRPr="13390B6E">
        <w:rPr>
          <w:rFonts w:ascii="Century Gothic" w:hAnsi="Century Gothic"/>
        </w:rPr>
        <w:t>s at</w:t>
      </w:r>
      <w:r w:rsidRPr="13390B6E">
        <w:rPr>
          <w:rFonts w:ascii="Century Gothic" w:hAnsi="Century Gothic"/>
        </w:rPr>
        <w:t xml:space="preserve"> </w:t>
      </w:r>
      <w:hyperlink r:id="rId11">
        <w:r w:rsidRPr="00A94D40">
          <w:rPr>
            <w:rStyle w:val="Hyperlink"/>
            <w:rFonts w:ascii="Century Gothic" w:hAnsi="Century Gothic"/>
            <w:b/>
            <w:bCs/>
          </w:rPr>
          <w:t>valentina.b@whin.org.au</w:t>
        </w:r>
      </w:hyperlink>
      <w:r w:rsidRPr="13390B6E">
        <w:rPr>
          <w:rFonts w:ascii="Century Gothic" w:hAnsi="Century Gothic"/>
        </w:rPr>
        <w:t xml:space="preserve">. </w:t>
      </w:r>
    </w:p>
    <w:p w14:paraId="3F7FDFBA" w14:textId="77777777" w:rsidR="00DD4582" w:rsidRDefault="00DD4582">
      <w:pPr>
        <w:rPr>
          <w:rFonts w:ascii="Century Gothic" w:hAnsi="Century Gothic"/>
        </w:rPr>
      </w:pPr>
    </w:p>
    <w:p w14:paraId="5A0916D9" w14:textId="77777777" w:rsidR="00DD4582" w:rsidRDefault="00DD4582">
      <w:pPr>
        <w:rPr>
          <w:rFonts w:ascii="Century Gothic" w:hAnsi="Century Gothic"/>
        </w:rPr>
      </w:pPr>
    </w:p>
    <w:p w14:paraId="7310BA4F" w14:textId="3645A0C2" w:rsidR="6DC4FB19" w:rsidRDefault="6DC4FB19" w:rsidP="6DC4FB19">
      <w:pPr>
        <w:rPr>
          <w:rFonts w:ascii="Century Gothic" w:hAnsi="Century Gothic"/>
        </w:rPr>
      </w:pPr>
    </w:p>
    <w:p w14:paraId="7BBDCDE3" w14:textId="62087F46" w:rsidR="00D647EC" w:rsidRDefault="002A71C0">
      <w:pPr>
        <w:rPr>
          <w:rFonts w:ascii="Century Gothic" w:hAnsi="Century Gothic"/>
        </w:rPr>
      </w:pPr>
      <w:r>
        <w:rPr>
          <w:rFonts w:ascii="Century Gothic" w:hAnsi="Century Gothic"/>
        </w:rPr>
        <w:br w:type="page"/>
      </w:r>
    </w:p>
    <w:tbl>
      <w:tblPr>
        <w:tblStyle w:val="TableGrid"/>
        <w:tblW w:w="0" w:type="auto"/>
        <w:tblLook w:val="04A0" w:firstRow="1" w:lastRow="0" w:firstColumn="1" w:lastColumn="0" w:noHBand="0" w:noVBand="1"/>
      </w:tblPr>
      <w:tblGrid>
        <w:gridCol w:w="2545"/>
        <w:gridCol w:w="2123"/>
        <w:gridCol w:w="2120"/>
        <w:gridCol w:w="2455"/>
        <w:gridCol w:w="4705"/>
      </w:tblGrid>
      <w:tr w:rsidR="00D647EC" w14:paraId="2EBD8D32" w14:textId="77777777" w:rsidTr="00753B5D">
        <w:trPr>
          <w:trHeight w:val="567"/>
        </w:trPr>
        <w:tc>
          <w:tcPr>
            <w:tcW w:w="13948" w:type="dxa"/>
            <w:gridSpan w:val="5"/>
            <w:shd w:val="clear" w:color="auto" w:fill="2DAC9E"/>
            <w:vAlign w:val="center"/>
          </w:tcPr>
          <w:p w14:paraId="03F024B9" w14:textId="5225CBAE" w:rsidR="00D647EC" w:rsidRPr="00D647EC" w:rsidRDefault="00D647EC" w:rsidP="00D647EC">
            <w:pPr>
              <w:jc w:val="center"/>
              <w:rPr>
                <w:rFonts w:ascii="Century Gothic" w:hAnsi="Century Gothic"/>
                <w:b/>
                <w:bCs/>
                <w:sz w:val="28"/>
                <w:szCs w:val="28"/>
                <w:lang w:val="en-US"/>
              </w:rPr>
            </w:pPr>
            <w:r w:rsidRPr="00D647EC">
              <w:rPr>
                <w:rFonts w:ascii="Century Gothic" w:hAnsi="Century Gothic"/>
                <w:b/>
                <w:bCs/>
                <w:sz w:val="32"/>
                <w:szCs w:val="32"/>
              </w:rPr>
              <w:lastRenderedPageBreak/>
              <w:t>Groups for Women</w:t>
            </w:r>
          </w:p>
        </w:tc>
      </w:tr>
      <w:tr w:rsidR="00284D9B" w14:paraId="4E572321" w14:textId="77777777" w:rsidTr="001B09C2">
        <w:trPr>
          <w:trHeight w:val="567"/>
        </w:trPr>
        <w:tc>
          <w:tcPr>
            <w:tcW w:w="2545" w:type="dxa"/>
            <w:shd w:val="clear" w:color="auto" w:fill="2DAC9E"/>
            <w:vAlign w:val="center"/>
          </w:tcPr>
          <w:p w14:paraId="38DE95A6" w14:textId="06F89CCB" w:rsidR="00D647EC" w:rsidRDefault="00D647EC" w:rsidP="00D647EC">
            <w:pPr>
              <w:jc w:val="center"/>
              <w:rPr>
                <w:rFonts w:ascii="Century Gothic" w:hAnsi="Century Gothic"/>
                <w:b/>
                <w:bCs/>
                <w:sz w:val="28"/>
                <w:szCs w:val="28"/>
                <w:lang w:val="en-US"/>
              </w:rPr>
            </w:pPr>
            <w:bookmarkStart w:id="0" w:name="_Hlk151387891"/>
            <w:r>
              <w:rPr>
                <w:rFonts w:ascii="Century Gothic" w:hAnsi="Century Gothic"/>
                <w:b/>
                <w:bCs/>
                <w:sz w:val="28"/>
                <w:szCs w:val="28"/>
                <w:lang w:val="en-US"/>
              </w:rPr>
              <w:t>Group</w:t>
            </w:r>
          </w:p>
        </w:tc>
        <w:tc>
          <w:tcPr>
            <w:tcW w:w="2123" w:type="dxa"/>
            <w:shd w:val="clear" w:color="auto" w:fill="2DAC9E"/>
            <w:vAlign w:val="center"/>
          </w:tcPr>
          <w:p w14:paraId="4E1FDD04" w14:textId="5F8CBC3D" w:rsidR="00D647EC" w:rsidRDefault="00D647EC" w:rsidP="00D647EC">
            <w:pPr>
              <w:jc w:val="center"/>
              <w:rPr>
                <w:rFonts w:ascii="Century Gothic" w:hAnsi="Century Gothic"/>
                <w:b/>
                <w:bCs/>
                <w:sz w:val="28"/>
                <w:szCs w:val="28"/>
                <w:lang w:val="en-US"/>
              </w:rPr>
            </w:pPr>
            <w:r>
              <w:rPr>
                <w:rFonts w:ascii="Century Gothic" w:hAnsi="Century Gothic"/>
                <w:b/>
                <w:bCs/>
                <w:sz w:val="28"/>
                <w:szCs w:val="28"/>
                <w:lang w:val="en-US"/>
              </w:rPr>
              <w:t>Venue</w:t>
            </w:r>
          </w:p>
        </w:tc>
        <w:tc>
          <w:tcPr>
            <w:tcW w:w="2120" w:type="dxa"/>
            <w:shd w:val="clear" w:color="auto" w:fill="2DAC9E"/>
            <w:vAlign w:val="center"/>
          </w:tcPr>
          <w:p w14:paraId="376EC8E2" w14:textId="5036DF11" w:rsidR="00D647EC" w:rsidRDefault="00D647EC" w:rsidP="00D647EC">
            <w:pPr>
              <w:jc w:val="center"/>
              <w:rPr>
                <w:rFonts w:ascii="Century Gothic" w:hAnsi="Century Gothic"/>
                <w:b/>
                <w:bCs/>
                <w:sz w:val="28"/>
                <w:szCs w:val="28"/>
                <w:lang w:val="en-US"/>
              </w:rPr>
            </w:pPr>
            <w:r>
              <w:rPr>
                <w:rFonts w:ascii="Century Gothic" w:hAnsi="Century Gothic"/>
                <w:b/>
                <w:bCs/>
                <w:sz w:val="28"/>
                <w:szCs w:val="28"/>
                <w:lang w:val="en-US"/>
              </w:rPr>
              <w:t>Dates</w:t>
            </w:r>
          </w:p>
        </w:tc>
        <w:tc>
          <w:tcPr>
            <w:tcW w:w="2455" w:type="dxa"/>
            <w:shd w:val="clear" w:color="auto" w:fill="2DAC9E"/>
            <w:vAlign w:val="center"/>
          </w:tcPr>
          <w:p w14:paraId="301D4531" w14:textId="2031C3A1" w:rsidR="00D647EC" w:rsidRDefault="00D647EC" w:rsidP="00D647EC">
            <w:pPr>
              <w:jc w:val="center"/>
              <w:rPr>
                <w:rFonts w:ascii="Century Gothic" w:hAnsi="Century Gothic"/>
                <w:b/>
                <w:bCs/>
                <w:sz w:val="28"/>
                <w:szCs w:val="28"/>
                <w:lang w:val="en-US"/>
              </w:rPr>
            </w:pPr>
            <w:r>
              <w:rPr>
                <w:rFonts w:ascii="Century Gothic" w:hAnsi="Century Gothic"/>
                <w:b/>
                <w:bCs/>
                <w:sz w:val="28"/>
                <w:szCs w:val="28"/>
                <w:lang w:val="en-US"/>
              </w:rPr>
              <w:t>Other</w:t>
            </w:r>
          </w:p>
        </w:tc>
        <w:tc>
          <w:tcPr>
            <w:tcW w:w="4705" w:type="dxa"/>
            <w:shd w:val="clear" w:color="auto" w:fill="2DAC9E"/>
            <w:vAlign w:val="center"/>
          </w:tcPr>
          <w:p w14:paraId="6DF44064" w14:textId="2D7CD6B3" w:rsidR="00D647EC" w:rsidRDefault="00D647EC" w:rsidP="00D647EC">
            <w:pPr>
              <w:jc w:val="center"/>
              <w:rPr>
                <w:rFonts w:ascii="Century Gothic" w:hAnsi="Century Gothic"/>
                <w:b/>
                <w:bCs/>
                <w:sz w:val="28"/>
                <w:szCs w:val="28"/>
                <w:lang w:val="en-US"/>
              </w:rPr>
            </w:pPr>
            <w:r>
              <w:rPr>
                <w:rFonts w:ascii="Century Gothic" w:hAnsi="Century Gothic"/>
                <w:b/>
                <w:bCs/>
                <w:sz w:val="28"/>
                <w:szCs w:val="28"/>
                <w:lang w:val="en-US"/>
              </w:rPr>
              <w:t>Contact</w:t>
            </w:r>
          </w:p>
        </w:tc>
      </w:tr>
      <w:tr w:rsidR="00284D9B" w:rsidRPr="00300E0A" w14:paraId="0964234F" w14:textId="77777777" w:rsidTr="001B09C2">
        <w:trPr>
          <w:trHeight w:val="567"/>
        </w:trPr>
        <w:tc>
          <w:tcPr>
            <w:tcW w:w="2545" w:type="dxa"/>
            <w:vAlign w:val="center"/>
          </w:tcPr>
          <w:p w14:paraId="7CD0E3C9" w14:textId="77777777" w:rsidR="00265D77" w:rsidRPr="00976DA6" w:rsidRDefault="00265D77" w:rsidP="002C5F1A">
            <w:pPr>
              <w:autoSpaceDE w:val="0"/>
              <w:autoSpaceDN w:val="0"/>
              <w:spacing w:before="240" w:after="120" w:line="276" w:lineRule="auto"/>
              <w:rPr>
                <w:rFonts w:ascii="Century Gothic" w:hAnsi="Century Gothic"/>
                <w:b/>
                <w:bCs/>
                <w:i/>
                <w:iCs/>
              </w:rPr>
            </w:pPr>
            <w:r w:rsidRPr="00976DA6">
              <w:rPr>
                <w:rFonts w:ascii="Century Gothic" w:hAnsi="Century Gothic"/>
                <w:b/>
                <w:bCs/>
                <w:i/>
                <w:iCs/>
              </w:rPr>
              <w:t xml:space="preserve">Connections </w:t>
            </w:r>
          </w:p>
          <w:p w14:paraId="3EF25EE0" w14:textId="77777777" w:rsidR="00265D77" w:rsidRPr="00976DA6" w:rsidRDefault="00265D77" w:rsidP="00265D77">
            <w:pPr>
              <w:spacing w:after="160" w:line="259" w:lineRule="auto"/>
              <w:rPr>
                <w:rFonts w:ascii="Century Gothic" w:hAnsi="Century Gothic"/>
                <w:b/>
                <w:bCs/>
              </w:rPr>
            </w:pPr>
            <w:r w:rsidRPr="00976DA6">
              <w:rPr>
                <w:rFonts w:ascii="Century Gothic" w:hAnsi="Century Gothic"/>
                <w:b/>
                <w:bCs/>
              </w:rPr>
              <w:t>Kids First Australia - NHARP Team</w:t>
            </w:r>
          </w:p>
          <w:p w14:paraId="2D94542B" w14:textId="4E319760" w:rsidR="00265D77" w:rsidRPr="00976DA6" w:rsidRDefault="00697D76" w:rsidP="0093402A">
            <w:pPr>
              <w:pStyle w:val="Default"/>
              <w:spacing w:after="120"/>
              <w:rPr>
                <w:rFonts w:ascii="Century Gothic" w:hAnsi="Century Gothic" w:cstheme="minorBidi"/>
                <w:color w:val="auto"/>
                <w:kern w:val="2"/>
                <w:sz w:val="22"/>
                <w:szCs w:val="22"/>
                <w:lang w:eastAsia="en-US"/>
                <w14:ligatures w14:val="standardContextual"/>
              </w:rPr>
            </w:pPr>
            <w:r w:rsidRPr="00976DA6">
              <w:rPr>
                <w:rFonts w:ascii="Century Gothic" w:hAnsi="Century Gothic" w:cstheme="minorBidi"/>
                <w:color w:val="auto"/>
                <w:kern w:val="2"/>
                <w:sz w:val="22"/>
                <w:szCs w:val="22"/>
                <w:lang w:eastAsia="en-US"/>
                <w14:ligatures w14:val="standardContextual"/>
              </w:rPr>
              <w:t xml:space="preserve">Connections is run by Northern Healing and Recovery Program (N-HARP) and aims to explore impacts of family violence on relationships, parenting and wellbeing by building confidence and strengthening connections between mothers to support recovery. </w:t>
            </w:r>
          </w:p>
        </w:tc>
        <w:tc>
          <w:tcPr>
            <w:tcW w:w="2123" w:type="dxa"/>
          </w:tcPr>
          <w:p w14:paraId="700F98B2" w14:textId="16C838D6" w:rsidR="00976DA6" w:rsidRPr="00240418" w:rsidRDefault="00240418" w:rsidP="00976DA6">
            <w:pPr>
              <w:spacing w:before="240" w:after="240"/>
              <w:rPr>
                <w:rFonts w:ascii="Century Gothic" w:hAnsi="Century Gothic"/>
                <w:b/>
                <w:bCs/>
              </w:rPr>
            </w:pPr>
            <w:r w:rsidRPr="00240418">
              <w:rPr>
                <w:rFonts w:ascii="Century Gothic" w:hAnsi="Century Gothic"/>
                <w:b/>
                <w:bCs/>
              </w:rPr>
              <w:t>Broadmeadows Women’s Community House</w:t>
            </w:r>
          </w:p>
          <w:p w14:paraId="2E6DC2B9" w14:textId="38CD56C7" w:rsidR="00265D77" w:rsidRPr="00976DA6" w:rsidRDefault="00976DA6" w:rsidP="009737B4">
            <w:pPr>
              <w:spacing w:after="160" w:line="259" w:lineRule="auto"/>
              <w:rPr>
                <w:rFonts w:ascii="Century Gothic" w:hAnsi="Century Gothic"/>
              </w:rPr>
            </w:pPr>
            <w:r w:rsidRPr="00976DA6">
              <w:rPr>
                <w:rFonts w:ascii="Century Gothic" w:hAnsi="Century Gothic"/>
              </w:rPr>
              <w:t>2 Hadfield Court, Broadmeadows</w:t>
            </w:r>
          </w:p>
        </w:tc>
        <w:tc>
          <w:tcPr>
            <w:tcW w:w="2120" w:type="dxa"/>
          </w:tcPr>
          <w:p w14:paraId="55C6D5C0" w14:textId="4829C6FE" w:rsidR="006C2CD5" w:rsidRPr="00976DA6" w:rsidRDefault="00976DA6" w:rsidP="00F476D7">
            <w:pPr>
              <w:autoSpaceDE w:val="0"/>
              <w:autoSpaceDN w:val="0"/>
              <w:spacing w:before="240" w:after="120" w:line="259" w:lineRule="auto"/>
              <w:rPr>
                <w:rFonts w:ascii="Century Gothic" w:hAnsi="Century Gothic"/>
                <w:b/>
                <w:bCs/>
              </w:rPr>
            </w:pPr>
            <w:r>
              <w:rPr>
                <w:rFonts w:ascii="Century Gothic" w:hAnsi="Century Gothic"/>
                <w:b/>
                <w:bCs/>
              </w:rPr>
              <w:t>Thursdays</w:t>
            </w:r>
          </w:p>
          <w:p w14:paraId="4BA3BAB2" w14:textId="48C557D1" w:rsidR="00F16E5A" w:rsidRPr="00976DA6" w:rsidRDefault="00F16E5A" w:rsidP="006C2CD5">
            <w:pPr>
              <w:autoSpaceDE w:val="0"/>
              <w:autoSpaceDN w:val="0"/>
              <w:spacing w:before="120" w:after="120" w:line="259" w:lineRule="auto"/>
              <w:rPr>
                <w:b/>
                <w:bCs/>
              </w:rPr>
            </w:pPr>
            <w:r w:rsidRPr="00976DA6">
              <w:rPr>
                <w:rFonts w:ascii="Century Gothic" w:hAnsi="Century Gothic"/>
                <w:b/>
                <w:bCs/>
              </w:rPr>
              <w:t>10am – 12.30pm</w:t>
            </w:r>
          </w:p>
          <w:p w14:paraId="43D40986" w14:textId="46E41F98" w:rsidR="00265D77" w:rsidRPr="00976DA6" w:rsidRDefault="00A3369E" w:rsidP="00F16E5A">
            <w:pPr>
              <w:pStyle w:val="Default"/>
              <w:spacing w:before="240"/>
              <w:rPr>
                <w:rFonts w:ascii="Century Gothic" w:hAnsi="Century Gothic" w:cstheme="minorBidi"/>
                <w:b/>
                <w:bCs/>
                <w:color w:val="auto"/>
                <w:kern w:val="2"/>
                <w:sz w:val="22"/>
                <w:szCs w:val="22"/>
                <w:lang w:eastAsia="en-US"/>
                <w14:ligatures w14:val="standardContextual"/>
              </w:rPr>
            </w:pPr>
            <w:r w:rsidRPr="00976DA6">
              <w:rPr>
                <w:rFonts w:ascii="Century Gothic" w:hAnsi="Century Gothic" w:cstheme="minorBidi"/>
                <w:color w:val="auto"/>
                <w:kern w:val="2"/>
                <w:sz w:val="22"/>
                <w:szCs w:val="22"/>
                <w:lang w:eastAsia="en-US"/>
                <w14:ligatures w14:val="standardContextual"/>
              </w:rPr>
              <w:t>8-week program starting f</w:t>
            </w:r>
            <w:r w:rsidR="00F16E5A" w:rsidRPr="00976DA6">
              <w:rPr>
                <w:rFonts w:ascii="Century Gothic" w:hAnsi="Century Gothic" w:cstheme="minorBidi"/>
                <w:color w:val="auto"/>
                <w:kern w:val="2"/>
                <w:sz w:val="22"/>
                <w:szCs w:val="22"/>
                <w:lang w:eastAsia="en-US"/>
                <w14:ligatures w14:val="standardContextual"/>
              </w:rPr>
              <w:t>rom</w:t>
            </w:r>
            <w:r w:rsidR="006E1FD9" w:rsidRPr="00976DA6">
              <w:rPr>
                <w:rFonts w:ascii="Century Gothic" w:hAnsi="Century Gothic" w:cstheme="minorBidi"/>
                <w:b/>
                <w:bCs/>
                <w:color w:val="auto"/>
                <w:kern w:val="2"/>
                <w:sz w:val="22"/>
                <w:szCs w:val="22"/>
                <w:lang w:eastAsia="en-US"/>
                <w14:ligatures w14:val="standardContextual"/>
              </w:rPr>
              <w:t xml:space="preserve"> </w:t>
            </w:r>
            <w:r w:rsidR="00877938">
              <w:rPr>
                <w:rFonts w:ascii="Century Gothic" w:hAnsi="Century Gothic" w:cstheme="minorBidi"/>
                <w:b/>
                <w:bCs/>
                <w:color w:val="auto"/>
                <w:kern w:val="2"/>
                <w:sz w:val="22"/>
                <w:szCs w:val="22"/>
                <w:lang w:eastAsia="en-US"/>
                <w14:ligatures w14:val="standardContextual"/>
              </w:rPr>
              <w:t>17</w:t>
            </w:r>
            <w:r w:rsidR="00877938" w:rsidRPr="00877938">
              <w:rPr>
                <w:rFonts w:ascii="Century Gothic" w:hAnsi="Century Gothic" w:cstheme="minorBidi"/>
                <w:b/>
                <w:bCs/>
                <w:color w:val="auto"/>
                <w:kern w:val="2"/>
                <w:sz w:val="22"/>
                <w:szCs w:val="22"/>
                <w:vertAlign w:val="superscript"/>
                <w:lang w:eastAsia="en-US"/>
                <w14:ligatures w14:val="standardContextual"/>
              </w:rPr>
              <w:t>th</w:t>
            </w:r>
            <w:r w:rsidR="00877938">
              <w:rPr>
                <w:rFonts w:ascii="Century Gothic" w:hAnsi="Century Gothic" w:cstheme="minorBidi"/>
                <w:b/>
                <w:bCs/>
                <w:color w:val="auto"/>
                <w:kern w:val="2"/>
                <w:sz w:val="22"/>
                <w:szCs w:val="22"/>
                <w:lang w:eastAsia="en-US"/>
                <w14:ligatures w14:val="standardContextual"/>
              </w:rPr>
              <w:t xml:space="preserve"> of October</w:t>
            </w:r>
            <w:r w:rsidR="006C2CD5" w:rsidRPr="00976DA6">
              <w:rPr>
                <w:rFonts w:ascii="Century Gothic" w:hAnsi="Century Gothic" w:cstheme="minorBidi"/>
                <w:b/>
                <w:bCs/>
                <w:color w:val="auto"/>
                <w:kern w:val="2"/>
                <w:sz w:val="22"/>
                <w:szCs w:val="22"/>
                <w:lang w:eastAsia="en-US"/>
                <w14:ligatures w14:val="standardContextual"/>
              </w:rPr>
              <w:t xml:space="preserve"> </w:t>
            </w:r>
            <w:r w:rsidR="006C2CD5" w:rsidRPr="00976DA6">
              <w:rPr>
                <w:rFonts w:ascii="Century Gothic" w:hAnsi="Century Gothic" w:cstheme="minorBidi"/>
                <w:color w:val="auto"/>
                <w:kern w:val="2"/>
                <w:sz w:val="22"/>
                <w:szCs w:val="22"/>
                <w:lang w:eastAsia="en-US"/>
                <w14:ligatures w14:val="standardContextual"/>
              </w:rPr>
              <w:t>to</w:t>
            </w:r>
            <w:r w:rsidR="006C2CD5" w:rsidRPr="00976DA6">
              <w:rPr>
                <w:rFonts w:ascii="Century Gothic" w:hAnsi="Century Gothic" w:cstheme="minorBidi"/>
                <w:b/>
                <w:bCs/>
                <w:color w:val="auto"/>
                <w:kern w:val="2"/>
                <w:sz w:val="22"/>
                <w:szCs w:val="22"/>
                <w:lang w:eastAsia="en-US"/>
                <w14:ligatures w14:val="standardContextual"/>
              </w:rPr>
              <w:t xml:space="preserve"> </w:t>
            </w:r>
            <w:r w:rsidR="00877938">
              <w:rPr>
                <w:rFonts w:ascii="Century Gothic" w:hAnsi="Century Gothic" w:cstheme="minorBidi"/>
                <w:b/>
                <w:bCs/>
                <w:color w:val="auto"/>
                <w:kern w:val="2"/>
                <w:sz w:val="22"/>
                <w:szCs w:val="22"/>
                <w:lang w:eastAsia="en-US"/>
                <w14:ligatures w14:val="standardContextual"/>
              </w:rPr>
              <w:t>5</w:t>
            </w:r>
            <w:r w:rsidR="00877938" w:rsidRPr="00877938">
              <w:rPr>
                <w:rFonts w:ascii="Century Gothic" w:hAnsi="Century Gothic" w:cstheme="minorBidi"/>
                <w:b/>
                <w:bCs/>
                <w:color w:val="auto"/>
                <w:kern w:val="2"/>
                <w:sz w:val="22"/>
                <w:szCs w:val="22"/>
                <w:vertAlign w:val="superscript"/>
                <w:lang w:eastAsia="en-US"/>
                <w14:ligatures w14:val="standardContextual"/>
              </w:rPr>
              <w:t>th</w:t>
            </w:r>
            <w:r w:rsidR="00877938">
              <w:rPr>
                <w:rFonts w:ascii="Century Gothic" w:hAnsi="Century Gothic" w:cstheme="minorBidi"/>
                <w:b/>
                <w:bCs/>
                <w:color w:val="auto"/>
                <w:kern w:val="2"/>
                <w:sz w:val="22"/>
                <w:szCs w:val="22"/>
                <w:lang w:eastAsia="en-US"/>
                <w14:ligatures w14:val="standardContextual"/>
              </w:rPr>
              <w:t xml:space="preserve"> of December</w:t>
            </w:r>
            <w:r w:rsidR="006C2CD5" w:rsidRPr="00976DA6">
              <w:rPr>
                <w:rFonts w:ascii="Century Gothic" w:hAnsi="Century Gothic" w:cstheme="minorBidi"/>
                <w:b/>
                <w:bCs/>
                <w:color w:val="auto"/>
                <w:kern w:val="2"/>
                <w:sz w:val="22"/>
                <w:szCs w:val="22"/>
                <w:lang w:eastAsia="en-US"/>
                <w14:ligatures w14:val="standardContextual"/>
              </w:rPr>
              <w:t>.</w:t>
            </w:r>
            <w:r w:rsidR="006E1FD9" w:rsidRPr="00976DA6">
              <w:rPr>
                <w:rFonts w:ascii="Century Gothic" w:hAnsi="Century Gothic" w:cstheme="minorBidi"/>
                <w:b/>
                <w:bCs/>
                <w:color w:val="auto"/>
                <w:kern w:val="2"/>
                <w:sz w:val="22"/>
                <w:szCs w:val="22"/>
                <w:lang w:eastAsia="en-US"/>
                <w14:ligatures w14:val="standardContextual"/>
              </w:rPr>
              <w:t xml:space="preserve"> </w:t>
            </w:r>
          </w:p>
        </w:tc>
        <w:tc>
          <w:tcPr>
            <w:tcW w:w="2455" w:type="dxa"/>
          </w:tcPr>
          <w:p w14:paraId="08CE6346" w14:textId="3930C266" w:rsidR="002C5F1A" w:rsidRPr="00976DA6" w:rsidRDefault="002C5F1A" w:rsidP="00191836">
            <w:pPr>
              <w:spacing w:before="240"/>
              <w:rPr>
                <w:rFonts w:ascii="Century Gothic" w:hAnsi="Century Gothic"/>
              </w:rPr>
            </w:pPr>
            <w:r w:rsidRPr="00976DA6">
              <w:rPr>
                <w:rFonts w:ascii="Century Gothic" w:hAnsi="Century Gothic"/>
                <w:b/>
                <w:bCs/>
              </w:rPr>
              <w:t xml:space="preserve">Cost: </w:t>
            </w:r>
            <w:r w:rsidRPr="00976DA6">
              <w:rPr>
                <w:rFonts w:ascii="Century Gothic" w:hAnsi="Century Gothic"/>
              </w:rPr>
              <w:t>free</w:t>
            </w:r>
          </w:p>
          <w:p w14:paraId="387E3D1C" w14:textId="19DB3008" w:rsidR="00265D77" w:rsidRPr="00976DA6" w:rsidRDefault="002C5F1A" w:rsidP="00191836">
            <w:pPr>
              <w:spacing w:before="240"/>
              <w:rPr>
                <w:rFonts w:ascii="Century Gothic" w:hAnsi="Century Gothic"/>
              </w:rPr>
            </w:pPr>
            <w:r w:rsidRPr="00976DA6">
              <w:rPr>
                <w:rFonts w:ascii="Century Gothic" w:hAnsi="Century Gothic"/>
                <w:b/>
                <w:bCs/>
              </w:rPr>
              <w:t>Eligibility</w:t>
            </w:r>
            <w:r w:rsidRPr="00976DA6">
              <w:rPr>
                <w:rFonts w:ascii="Century Gothic" w:hAnsi="Century Gothic"/>
              </w:rPr>
              <w:t>: Woman who live, work or study in Banyule, Darebin, Nillumbik, Whittlesea, Yarra, Hume and Merri-</w:t>
            </w:r>
            <w:proofErr w:type="spellStart"/>
            <w:r w:rsidRPr="00976DA6">
              <w:rPr>
                <w:rFonts w:ascii="Century Gothic" w:hAnsi="Century Gothic"/>
              </w:rPr>
              <w:t>bek</w:t>
            </w:r>
            <w:proofErr w:type="spellEnd"/>
          </w:p>
        </w:tc>
        <w:tc>
          <w:tcPr>
            <w:tcW w:w="4705" w:type="dxa"/>
          </w:tcPr>
          <w:p w14:paraId="560DD3CD" w14:textId="2AA8F2B2" w:rsidR="00F16E5A" w:rsidRPr="00976DA6" w:rsidRDefault="00F16E5A" w:rsidP="00F16E5A">
            <w:pPr>
              <w:spacing w:before="240"/>
              <w:rPr>
                <w:rFonts w:ascii="Century Gothic" w:hAnsi="Century Gothic"/>
              </w:rPr>
            </w:pPr>
            <w:r w:rsidRPr="00976DA6">
              <w:rPr>
                <w:rFonts w:ascii="Century Gothic" w:hAnsi="Century Gothic"/>
              </w:rPr>
              <w:t>Maryanne, NHARP Team Leader</w:t>
            </w:r>
          </w:p>
          <w:p w14:paraId="6B8335CA" w14:textId="0AC53D4A" w:rsidR="00F16E5A" w:rsidRPr="00976DA6" w:rsidRDefault="00F16E5A" w:rsidP="00F16E5A">
            <w:pPr>
              <w:spacing w:after="160" w:line="259" w:lineRule="auto"/>
              <w:rPr>
                <w:rFonts w:ascii="Century Gothic" w:hAnsi="Century Gothic"/>
              </w:rPr>
            </w:pPr>
            <w:r w:rsidRPr="00976DA6">
              <w:rPr>
                <w:rFonts w:ascii="Century Gothic" w:hAnsi="Century Gothic"/>
              </w:rPr>
              <w:t xml:space="preserve">Email: </w:t>
            </w:r>
            <w:hyperlink r:id="rId12" w:history="1">
              <w:r w:rsidR="00585DDD" w:rsidRPr="00976DA6">
                <w:rPr>
                  <w:rStyle w:val="Hyperlink"/>
                  <w:rFonts w:ascii="Century Gothic" w:hAnsi="Century Gothic"/>
                </w:rPr>
                <w:t>nharp@kidsfirstaustralia.org.au</w:t>
              </w:r>
            </w:hyperlink>
          </w:p>
          <w:p w14:paraId="5DFB366F" w14:textId="2BCF7729" w:rsidR="00265D77" w:rsidRPr="008B7299" w:rsidRDefault="00F16E5A" w:rsidP="008B7299">
            <w:pPr>
              <w:spacing w:before="120" w:after="120" w:line="276" w:lineRule="auto"/>
              <w:rPr>
                <w:rFonts w:ascii="Century Gothic" w:hAnsi="Century Gothic"/>
              </w:rPr>
            </w:pPr>
            <w:r w:rsidRPr="00976DA6">
              <w:rPr>
                <w:rFonts w:ascii="Century Gothic" w:hAnsi="Century Gothic"/>
              </w:rPr>
              <w:t xml:space="preserve">Mobile: </w:t>
            </w:r>
            <w:r w:rsidR="00585DDD" w:rsidRPr="00976DA6">
              <w:rPr>
                <w:rFonts w:ascii="Century Gothic" w:hAnsi="Century Gothic"/>
              </w:rPr>
              <w:t>9450 0900</w:t>
            </w:r>
          </w:p>
        </w:tc>
      </w:tr>
      <w:tr w:rsidR="00284D9B" w:rsidRPr="00300E0A" w14:paraId="631D82E4" w14:textId="77777777" w:rsidTr="001B09C2">
        <w:trPr>
          <w:trHeight w:val="567"/>
        </w:trPr>
        <w:tc>
          <w:tcPr>
            <w:tcW w:w="2545" w:type="dxa"/>
            <w:vAlign w:val="center"/>
          </w:tcPr>
          <w:p w14:paraId="761CEA27" w14:textId="4BC8AE3D" w:rsidR="004816E1" w:rsidRPr="00804A4A" w:rsidRDefault="0076401A" w:rsidP="00944BE6">
            <w:pPr>
              <w:pStyle w:val="Default"/>
              <w:spacing w:before="240" w:after="120"/>
              <w:rPr>
                <w:rFonts w:ascii="Century Gothic" w:hAnsi="Century Gothic" w:cstheme="minorBidi"/>
                <w:b/>
                <w:bCs/>
                <w:i/>
                <w:iCs/>
                <w:color w:val="auto"/>
                <w:kern w:val="2"/>
                <w:sz w:val="22"/>
                <w:szCs w:val="22"/>
                <w:lang w:eastAsia="en-US"/>
                <w14:ligatures w14:val="standardContextual"/>
              </w:rPr>
            </w:pPr>
            <w:r w:rsidRPr="00804A4A">
              <w:rPr>
                <w:rFonts w:ascii="Century Gothic" w:hAnsi="Century Gothic" w:cstheme="minorBidi"/>
                <w:b/>
                <w:bCs/>
                <w:i/>
                <w:iCs/>
                <w:color w:val="auto"/>
                <w:kern w:val="2"/>
                <w:sz w:val="22"/>
                <w:szCs w:val="22"/>
                <w:lang w:eastAsia="en-US"/>
                <w14:ligatures w14:val="standardContextual"/>
              </w:rPr>
              <w:t>Healing Circle</w:t>
            </w:r>
          </w:p>
          <w:p w14:paraId="73FCC6F3" w14:textId="77777777" w:rsidR="0076401A" w:rsidRPr="00804A4A" w:rsidRDefault="0076401A" w:rsidP="00944BE6">
            <w:pPr>
              <w:pStyle w:val="Default"/>
              <w:spacing w:after="120"/>
              <w:rPr>
                <w:rFonts w:ascii="Century Gothic" w:hAnsi="Century Gothic" w:cstheme="minorBidi"/>
                <w:b/>
                <w:bCs/>
                <w:color w:val="auto"/>
                <w:kern w:val="2"/>
                <w:sz w:val="22"/>
                <w:szCs w:val="22"/>
                <w:lang w:eastAsia="en-US"/>
                <w14:ligatures w14:val="standardContextual"/>
              </w:rPr>
            </w:pPr>
            <w:r w:rsidRPr="00804A4A">
              <w:rPr>
                <w:rFonts w:ascii="Century Gothic" w:hAnsi="Century Gothic" w:cstheme="minorBidi"/>
                <w:b/>
                <w:bCs/>
                <w:color w:val="auto"/>
                <w:kern w:val="2"/>
                <w:sz w:val="22"/>
                <w:szCs w:val="22"/>
                <w:lang w:eastAsia="en-US"/>
                <w14:ligatures w14:val="standardContextual"/>
              </w:rPr>
              <w:t>Kids First Australia - NHARP Team</w:t>
            </w:r>
          </w:p>
          <w:p w14:paraId="5BF84BF2" w14:textId="6B619283" w:rsidR="0076401A" w:rsidRPr="00804A4A" w:rsidRDefault="0093402A" w:rsidP="0093402A">
            <w:pPr>
              <w:spacing w:after="120" w:line="259" w:lineRule="auto"/>
              <w:rPr>
                <w:rFonts w:ascii="Century Gothic" w:hAnsi="Century Gothic"/>
              </w:rPr>
            </w:pPr>
            <w:r w:rsidRPr="00804A4A">
              <w:rPr>
                <w:rFonts w:ascii="Century Gothic" w:hAnsi="Century Gothic"/>
              </w:rPr>
              <w:lastRenderedPageBreak/>
              <w:t xml:space="preserve">The Healing Circle is run by Northern Healing and Recovery Program (NHARP). The Healing Circle is a creative art based therapeutic program for women to recover from family violence. </w:t>
            </w:r>
          </w:p>
        </w:tc>
        <w:tc>
          <w:tcPr>
            <w:tcW w:w="2123" w:type="dxa"/>
          </w:tcPr>
          <w:p w14:paraId="4D253436" w14:textId="77777777" w:rsidR="008030BC" w:rsidRPr="00804A4A" w:rsidRDefault="008030BC" w:rsidP="008030BC">
            <w:pPr>
              <w:pStyle w:val="Default"/>
              <w:spacing w:before="240" w:after="240"/>
              <w:rPr>
                <w:rFonts w:ascii="Century Gothic" w:hAnsi="Century Gothic" w:cstheme="minorBidi"/>
                <w:b/>
                <w:bCs/>
                <w:color w:val="auto"/>
                <w:kern w:val="2"/>
                <w:sz w:val="22"/>
                <w:szCs w:val="22"/>
                <w:lang w:eastAsia="en-US"/>
                <w14:ligatures w14:val="standardContextual"/>
              </w:rPr>
            </w:pPr>
            <w:r w:rsidRPr="00804A4A">
              <w:rPr>
                <w:rFonts w:ascii="Century Gothic" w:hAnsi="Century Gothic" w:cstheme="minorBidi"/>
                <w:b/>
                <w:bCs/>
                <w:color w:val="auto"/>
                <w:kern w:val="2"/>
                <w:sz w:val="22"/>
                <w:szCs w:val="22"/>
                <w:lang w:eastAsia="en-US"/>
                <w14:ligatures w14:val="standardContextual"/>
              </w:rPr>
              <w:lastRenderedPageBreak/>
              <w:t xml:space="preserve">Kids First Child &amp; Family Centre </w:t>
            </w:r>
          </w:p>
          <w:p w14:paraId="5F8662F8" w14:textId="3F2E8526" w:rsidR="0076401A" w:rsidRPr="00804A4A" w:rsidRDefault="008030BC" w:rsidP="008030BC">
            <w:pPr>
              <w:pStyle w:val="Default"/>
              <w:spacing w:before="240" w:after="240"/>
              <w:rPr>
                <w:rFonts w:ascii="Century Gothic" w:hAnsi="Century Gothic"/>
                <w:b/>
                <w:bCs/>
              </w:rPr>
            </w:pPr>
            <w:r w:rsidRPr="00804A4A">
              <w:rPr>
                <w:rFonts w:ascii="Century Gothic" w:hAnsi="Century Gothic" w:cstheme="minorBidi"/>
                <w:color w:val="auto"/>
                <w:kern w:val="2"/>
                <w:sz w:val="22"/>
                <w:szCs w:val="22"/>
                <w:lang w:eastAsia="en-US"/>
                <w14:ligatures w14:val="standardContextual"/>
              </w:rPr>
              <w:lastRenderedPageBreak/>
              <w:t>70 Altona Street, Heidelberg West</w:t>
            </w:r>
            <w:r w:rsidR="00EB33D0" w:rsidRPr="00804A4A">
              <w:rPr>
                <w:rFonts w:ascii="Century Gothic" w:hAnsi="Century Gothic" w:cstheme="minorBidi"/>
                <w:color w:val="auto"/>
                <w:kern w:val="2"/>
                <w:sz w:val="22"/>
                <w:szCs w:val="22"/>
                <w:lang w:eastAsia="en-US"/>
                <w14:ligatures w14:val="standardContextual"/>
              </w:rPr>
              <w:t>.</w:t>
            </w:r>
          </w:p>
        </w:tc>
        <w:tc>
          <w:tcPr>
            <w:tcW w:w="2120" w:type="dxa"/>
          </w:tcPr>
          <w:p w14:paraId="49ACB76C" w14:textId="63C173D7" w:rsidR="004816E1" w:rsidRPr="00804A4A" w:rsidRDefault="00C46E82" w:rsidP="004816E1">
            <w:pPr>
              <w:pStyle w:val="Default"/>
              <w:spacing w:before="240" w:after="240"/>
              <w:rPr>
                <w:rFonts w:ascii="Century Gothic" w:hAnsi="Century Gothic" w:cstheme="minorBidi"/>
                <w:b/>
                <w:bCs/>
                <w:color w:val="auto"/>
                <w:kern w:val="2"/>
                <w:sz w:val="22"/>
                <w:szCs w:val="22"/>
                <w:lang w:eastAsia="en-US"/>
                <w14:ligatures w14:val="standardContextual"/>
              </w:rPr>
            </w:pPr>
            <w:r w:rsidRPr="00804A4A">
              <w:rPr>
                <w:rFonts w:ascii="Century Gothic" w:hAnsi="Century Gothic" w:cstheme="minorBidi"/>
                <w:b/>
                <w:bCs/>
                <w:color w:val="auto"/>
                <w:kern w:val="2"/>
                <w:sz w:val="22"/>
                <w:szCs w:val="22"/>
                <w:lang w:eastAsia="en-US"/>
                <w14:ligatures w14:val="standardContextual"/>
              </w:rPr>
              <w:lastRenderedPageBreak/>
              <w:t>Tuesdays</w:t>
            </w:r>
          </w:p>
          <w:p w14:paraId="0EC528FF" w14:textId="77777777" w:rsidR="00A10B72" w:rsidRPr="00804A4A" w:rsidRDefault="004816E1" w:rsidP="00A10B72">
            <w:pPr>
              <w:pStyle w:val="Default"/>
              <w:rPr>
                <w:rFonts w:ascii="Century Gothic" w:hAnsi="Century Gothic" w:cstheme="minorBidi"/>
                <w:b/>
                <w:bCs/>
                <w:color w:val="auto"/>
                <w:kern w:val="2"/>
                <w:sz w:val="22"/>
                <w:szCs w:val="22"/>
                <w:lang w:eastAsia="en-US"/>
                <w14:ligatures w14:val="standardContextual"/>
              </w:rPr>
            </w:pPr>
            <w:r w:rsidRPr="00804A4A">
              <w:rPr>
                <w:rFonts w:ascii="Century Gothic" w:hAnsi="Century Gothic" w:cstheme="minorBidi"/>
                <w:b/>
                <w:bCs/>
                <w:color w:val="auto"/>
                <w:kern w:val="2"/>
                <w:sz w:val="22"/>
                <w:szCs w:val="22"/>
                <w:lang w:eastAsia="en-US"/>
                <w14:ligatures w14:val="standardContextual"/>
              </w:rPr>
              <w:t>10 am - 12 pm</w:t>
            </w:r>
          </w:p>
          <w:p w14:paraId="0A083B11" w14:textId="77777777" w:rsidR="00A10B72" w:rsidRPr="00804A4A" w:rsidRDefault="00A10B72" w:rsidP="00A10B72">
            <w:pPr>
              <w:pStyle w:val="Default"/>
              <w:rPr>
                <w:rFonts w:ascii="Century Gothic" w:hAnsi="Century Gothic" w:cstheme="minorBidi"/>
                <w:color w:val="auto"/>
                <w:kern w:val="2"/>
                <w:sz w:val="22"/>
                <w:szCs w:val="22"/>
                <w:lang w:eastAsia="en-US"/>
                <w14:ligatures w14:val="standardContextual"/>
              </w:rPr>
            </w:pPr>
          </w:p>
          <w:p w14:paraId="418FBF0D" w14:textId="2CDE9FCE" w:rsidR="0076401A" w:rsidRPr="00804A4A" w:rsidRDefault="00A10B72" w:rsidP="00A10B72">
            <w:pPr>
              <w:pStyle w:val="Default"/>
              <w:rPr>
                <w:rFonts w:ascii="Century Gothic" w:hAnsi="Century Gothic" w:cstheme="minorBidi"/>
                <w:b/>
                <w:bCs/>
                <w:color w:val="auto"/>
                <w:kern w:val="2"/>
                <w:sz w:val="22"/>
                <w:szCs w:val="22"/>
                <w:lang w:eastAsia="en-US"/>
                <w14:ligatures w14:val="standardContextual"/>
              </w:rPr>
            </w:pPr>
            <w:r w:rsidRPr="00804A4A">
              <w:rPr>
                <w:rFonts w:ascii="Century Gothic" w:hAnsi="Century Gothic" w:cstheme="minorBidi"/>
                <w:color w:val="auto"/>
                <w:kern w:val="2"/>
                <w:sz w:val="22"/>
                <w:szCs w:val="22"/>
                <w:lang w:eastAsia="en-US"/>
                <w14:ligatures w14:val="standardContextual"/>
              </w:rPr>
              <w:lastRenderedPageBreak/>
              <w:t>8-week program starting from</w:t>
            </w:r>
            <w:r w:rsidR="004816E1" w:rsidRPr="00804A4A">
              <w:rPr>
                <w:rFonts w:ascii="Century Gothic" w:hAnsi="Century Gothic" w:cstheme="minorBidi"/>
                <w:color w:val="auto"/>
                <w:kern w:val="2"/>
                <w:sz w:val="22"/>
                <w:szCs w:val="22"/>
                <w:lang w:eastAsia="en-US"/>
                <w14:ligatures w14:val="standardContextual"/>
              </w:rPr>
              <w:t xml:space="preserve"> </w:t>
            </w:r>
            <w:r w:rsidR="00804A4A" w:rsidRPr="00804A4A">
              <w:rPr>
                <w:rFonts w:ascii="Century Gothic" w:hAnsi="Century Gothic" w:cstheme="minorBidi"/>
                <w:b/>
                <w:bCs/>
                <w:color w:val="auto"/>
                <w:kern w:val="2"/>
                <w:sz w:val="22"/>
                <w:szCs w:val="22"/>
                <w:lang w:eastAsia="en-US"/>
                <w14:ligatures w14:val="standardContextual"/>
              </w:rPr>
              <w:t>15</w:t>
            </w:r>
            <w:r w:rsidR="00804A4A" w:rsidRPr="00804A4A">
              <w:rPr>
                <w:rFonts w:ascii="Century Gothic" w:hAnsi="Century Gothic" w:cstheme="minorBidi"/>
                <w:b/>
                <w:bCs/>
                <w:color w:val="auto"/>
                <w:kern w:val="2"/>
                <w:sz w:val="22"/>
                <w:szCs w:val="22"/>
                <w:vertAlign w:val="superscript"/>
                <w:lang w:eastAsia="en-US"/>
                <w14:ligatures w14:val="standardContextual"/>
              </w:rPr>
              <w:t>th</w:t>
            </w:r>
            <w:r w:rsidR="00804A4A" w:rsidRPr="00804A4A">
              <w:rPr>
                <w:rFonts w:ascii="Century Gothic" w:hAnsi="Century Gothic" w:cstheme="minorBidi"/>
                <w:b/>
                <w:bCs/>
                <w:color w:val="auto"/>
                <w:kern w:val="2"/>
                <w:sz w:val="22"/>
                <w:szCs w:val="22"/>
                <w:lang w:eastAsia="en-US"/>
                <w14:ligatures w14:val="standardContextual"/>
              </w:rPr>
              <w:t xml:space="preserve"> of October</w:t>
            </w:r>
            <w:r w:rsidRPr="00804A4A">
              <w:rPr>
                <w:rFonts w:ascii="Century Gothic" w:hAnsi="Century Gothic" w:cstheme="minorBidi"/>
                <w:b/>
                <w:bCs/>
                <w:color w:val="auto"/>
                <w:kern w:val="2"/>
                <w:sz w:val="22"/>
                <w:szCs w:val="22"/>
                <w:lang w:eastAsia="en-US"/>
                <w14:ligatures w14:val="standardContextual"/>
              </w:rPr>
              <w:t xml:space="preserve"> </w:t>
            </w:r>
            <w:r w:rsidRPr="00804A4A">
              <w:rPr>
                <w:rFonts w:ascii="Century Gothic" w:hAnsi="Century Gothic" w:cstheme="minorBidi"/>
                <w:color w:val="auto"/>
                <w:kern w:val="2"/>
                <w:sz w:val="22"/>
                <w:szCs w:val="22"/>
                <w:lang w:eastAsia="en-US"/>
                <w14:ligatures w14:val="standardContextual"/>
              </w:rPr>
              <w:t>to</w:t>
            </w:r>
            <w:r w:rsidRPr="00804A4A">
              <w:rPr>
                <w:rFonts w:ascii="Century Gothic" w:hAnsi="Century Gothic" w:cstheme="minorBidi"/>
                <w:b/>
                <w:bCs/>
                <w:color w:val="auto"/>
                <w:kern w:val="2"/>
                <w:sz w:val="22"/>
                <w:szCs w:val="22"/>
                <w:lang w:eastAsia="en-US"/>
                <w14:ligatures w14:val="standardContextual"/>
              </w:rPr>
              <w:t xml:space="preserve"> </w:t>
            </w:r>
            <w:r w:rsidR="00804A4A" w:rsidRPr="00804A4A">
              <w:rPr>
                <w:rFonts w:ascii="Century Gothic" w:hAnsi="Century Gothic" w:cstheme="minorBidi"/>
                <w:b/>
                <w:bCs/>
                <w:color w:val="auto"/>
                <w:kern w:val="2"/>
                <w:sz w:val="22"/>
                <w:szCs w:val="22"/>
                <w:lang w:eastAsia="en-US"/>
                <w14:ligatures w14:val="standardContextual"/>
              </w:rPr>
              <w:t>10</w:t>
            </w:r>
            <w:r w:rsidR="00804A4A" w:rsidRPr="00804A4A">
              <w:rPr>
                <w:rFonts w:ascii="Century Gothic" w:hAnsi="Century Gothic" w:cstheme="minorBidi"/>
                <w:b/>
                <w:bCs/>
                <w:color w:val="auto"/>
                <w:kern w:val="2"/>
                <w:sz w:val="22"/>
                <w:szCs w:val="22"/>
                <w:vertAlign w:val="superscript"/>
                <w:lang w:eastAsia="en-US"/>
                <w14:ligatures w14:val="standardContextual"/>
              </w:rPr>
              <w:t>th</w:t>
            </w:r>
            <w:r w:rsidR="00804A4A" w:rsidRPr="00804A4A">
              <w:rPr>
                <w:rFonts w:ascii="Century Gothic" w:hAnsi="Century Gothic" w:cstheme="minorBidi"/>
                <w:b/>
                <w:bCs/>
                <w:color w:val="auto"/>
                <w:kern w:val="2"/>
                <w:sz w:val="22"/>
                <w:szCs w:val="22"/>
                <w:lang w:eastAsia="en-US"/>
                <w14:ligatures w14:val="standardContextual"/>
              </w:rPr>
              <w:t xml:space="preserve"> of December 2024</w:t>
            </w:r>
            <w:r w:rsidRPr="00804A4A">
              <w:rPr>
                <w:rFonts w:ascii="Century Gothic" w:hAnsi="Century Gothic" w:cstheme="minorBidi"/>
                <w:b/>
                <w:bCs/>
                <w:color w:val="auto"/>
                <w:kern w:val="2"/>
                <w:sz w:val="22"/>
                <w:szCs w:val="22"/>
                <w:lang w:eastAsia="en-US"/>
                <w14:ligatures w14:val="standardContextual"/>
              </w:rPr>
              <w:t xml:space="preserve">. </w:t>
            </w:r>
          </w:p>
        </w:tc>
        <w:tc>
          <w:tcPr>
            <w:tcW w:w="2455" w:type="dxa"/>
          </w:tcPr>
          <w:p w14:paraId="4DF0ED7E" w14:textId="77777777" w:rsidR="004816E1" w:rsidRPr="00804A4A" w:rsidRDefault="004816E1" w:rsidP="004816E1">
            <w:pPr>
              <w:spacing w:before="240"/>
              <w:rPr>
                <w:rFonts w:ascii="Century Gothic" w:hAnsi="Century Gothic"/>
              </w:rPr>
            </w:pPr>
            <w:r w:rsidRPr="00804A4A">
              <w:rPr>
                <w:rFonts w:ascii="Century Gothic" w:hAnsi="Century Gothic"/>
                <w:b/>
                <w:bCs/>
              </w:rPr>
              <w:lastRenderedPageBreak/>
              <w:t xml:space="preserve">Cost: </w:t>
            </w:r>
            <w:r w:rsidRPr="00804A4A">
              <w:rPr>
                <w:rFonts w:ascii="Century Gothic" w:hAnsi="Century Gothic"/>
              </w:rPr>
              <w:t>free</w:t>
            </w:r>
          </w:p>
          <w:p w14:paraId="42A13256" w14:textId="4AA984EF" w:rsidR="0076401A" w:rsidRPr="00804A4A" w:rsidRDefault="004816E1" w:rsidP="00191836">
            <w:pPr>
              <w:spacing w:before="240"/>
              <w:rPr>
                <w:rFonts w:ascii="Century Gothic" w:hAnsi="Century Gothic"/>
                <w:b/>
                <w:bCs/>
              </w:rPr>
            </w:pPr>
            <w:r w:rsidRPr="00804A4A">
              <w:rPr>
                <w:rFonts w:ascii="Century Gothic" w:hAnsi="Century Gothic"/>
                <w:b/>
                <w:bCs/>
              </w:rPr>
              <w:t>Eligibility</w:t>
            </w:r>
            <w:r w:rsidRPr="00804A4A">
              <w:rPr>
                <w:rFonts w:ascii="Century Gothic" w:hAnsi="Century Gothic"/>
              </w:rPr>
              <w:t xml:space="preserve">: Woman who live, work or study in Banyule, </w:t>
            </w:r>
            <w:r w:rsidRPr="00804A4A">
              <w:rPr>
                <w:rFonts w:ascii="Century Gothic" w:hAnsi="Century Gothic"/>
              </w:rPr>
              <w:lastRenderedPageBreak/>
              <w:t>Darebin, Nillumbik, Whittlesea, Yarra, Hume and Merri-</w:t>
            </w:r>
            <w:proofErr w:type="spellStart"/>
            <w:r w:rsidRPr="00804A4A">
              <w:rPr>
                <w:rFonts w:ascii="Century Gothic" w:hAnsi="Century Gothic"/>
              </w:rPr>
              <w:t>bek</w:t>
            </w:r>
            <w:proofErr w:type="spellEnd"/>
            <w:r w:rsidRPr="00804A4A">
              <w:rPr>
                <w:rFonts w:ascii="Century Gothic" w:hAnsi="Century Gothic"/>
              </w:rPr>
              <w:t>.</w:t>
            </w:r>
          </w:p>
        </w:tc>
        <w:tc>
          <w:tcPr>
            <w:tcW w:w="4705" w:type="dxa"/>
          </w:tcPr>
          <w:p w14:paraId="5004AC21" w14:textId="77777777" w:rsidR="00A10B72" w:rsidRPr="00804A4A" w:rsidRDefault="00A10B72" w:rsidP="00A10B72">
            <w:pPr>
              <w:spacing w:before="240"/>
              <w:rPr>
                <w:rFonts w:ascii="Century Gothic" w:hAnsi="Century Gothic"/>
              </w:rPr>
            </w:pPr>
            <w:r w:rsidRPr="00804A4A">
              <w:rPr>
                <w:rFonts w:ascii="Century Gothic" w:hAnsi="Century Gothic"/>
              </w:rPr>
              <w:lastRenderedPageBreak/>
              <w:t>Maryanne, NHARP Team Leader</w:t>
            </w:r>
          </w:p>
          <w:p w14:paraId="5E4C4C3F" w14:textId="77777777" w:rsidR="00A10B72" w:rsidRPr="00804A4A" w:rsidRDefault="00A10B72" w:rsidP="00A10B72">
            <w:pPr>
              <w:spacing w:after="160" w:line="259" w:lineRule="auto"/>
              <w:rPr>
                <w:rFonts w:ascii="Century Gothic" w:hAnsi="Century Gothic"/>
              </w:rPr>
            </w:pPr>
            <w:r w:rsidRPr="00804A4A">
              <w:rPr>
                <w:rFonts w:ascii="Century Gothic" w:hAnsi="Century Gothic"/>
              </w:rPr>
              <w:t xml:space="preserve">Email: </w:t>
            </w:r>
            <w:hyperlink r:id="rId13" w:history="1">
              <w:r w:rsidRPr="00804A4A">
                <w:rPr>
                  <w:rStyle w:val="Hyperlink"/>
                  <w:rFonts w:ascii="Century Gothic" w:hAnsi="Century Gothic"/>
                </w:rPr>
                <w:t>nharp@kidsfirstaustralia.org.au</w:t>
              </w:r>
            </w:hyperlink>
          </w:p>
          <w:p w14:paraId="3D14D433" w14:textId="3015FA0F" w:rsidR="0076401A" w:rsidRPr="00C77E88" w:rsidRDefault="00A10B72" w:rsidP="00A10B72">
            <w:pPr>
              <w:spacing w:before="240"/>
              <w:rPr>
                <w:rFonts w:ascii="Century Gothic" w:hAnsi="Century Gothic"/>
              </w:rPr>
            </w:pPr>
            <w:r w:rsidRPr="00804A4A">
              <w:rPr>
                <w:rFonts w:ascii="Century Gothic" w:hAnsi="Century Gothic"/>
              </w:rPr>
              <w:t>Mobile: 9450 0900</w:t>
            </w:r>
          </w:p>
        </w:tc>
      </w:tr>
      <w:tr w:rsidR="00C96519" w:rsidRPr="00300E0A" w14:paraId="30FAF329" w14:textId="77777777" w:rsidTr="001B09C2">
        <w:trPr>
          <w:trHeight w:val="567"/>
        </w:trPr>
        <w:tc>
          <w:tcPr>
            <w:tcW w:w="2545" w:type="dxa"/>
          </w:tcPr>
          <w:p w14:paraId="7D4E9AB7" w14:textId="6F1B90DA" w:rsidR="00771B72" w:rsidRPr="0091524E" w:rsidRDefault="00223B8B" w:rsidP="00BD091F">
            <w:pPr>
              <w:pStyle w:val="Default"/>
              <w:spacing w:before="240"/>
              <w:rPr>
                <w:rFonts w:ascii="Century Gothic" w:hAnsi="Century Gothic" w:cstheme="minorBidi"/>
                <w:b/>
                <w:bCs/>
                <w:i/>
                <w:iCs/>
                <w:color w:val="auto"/>
                <w:kern w:val="2"/>
                <w:sz w:val="22"/>
                <w:szCs w:val="22"/>
                <w:lang w:eastAsia="en-US"/>
                <w14:ligatures w14:val="standardContextual"/>
              </w:rPr>
            </w:pPr>
            <w:bookmarkStart w:id="1" w:name="_Hlk151391705"/>
            <w:bookmarkEnd w:id="0"/>
            <w:r w:rsidRPr="0091524E">
              <w:rPr>
                <w:rFonts w:ascii="Century Gothic" w:hAnsi="Century Gothic" w:cstheme="minorBidi"/>
                <w:b/>
                <w:bCs/>
                <w:i/>
                <w:iCs/>
                <w:color w:val="auto"/>
                <w:kern w:val="2"/>
                <w:sz w:val="22"/>
                <w:szCs w:val="22"/>
                <w:lang w:eastAsia="en-US"/>
                <w14:ligatures w14:val="standardContextual"/>
              </w:rPr>
              <w:t>Living Well Group</w:t>
            </w:r>
          </w:p>
          <w:p w14:paraId="4B924847" w14:textId="474F81B7" w:rsidR="00771B72" w:rsidRPr="0091524E" w:rsidRDefault="00223B8B" w:rsidP="00BD091F">
            <w:pPr>
              <w:pStyle w:val="Default"/>
              <w:spacing w:before="240"/>
              <w:rPr>
                <w:rFonts w:ascii="Century Gothic" w:hAnsi="Century Gothic" w:cstheme="minorBidi"/>
                <w:b/>
                <w:bCs/>
                <w:color w:val="auto"/>
                <w:kern w:val="2"/>
                <w:sz w:val="22"/>
                <w:szCs w:val="22"/>
                <w:lang w:eastAsia="en-US"/>
                <w14:ligatures w14:val="standardContextual"/>
              </w:rPr>
            </w:pPr>
            <w:r w:rsidRPr="0091524E">
              <w:rPr>
                <w:rFonts w:ascii="Century Gothic" w:hAnsi="Century Gothic" w:cstheme="minorBidi"/>
                <w:b/>
                <w:bCs/>
                <w:color w:val="auto"/>
                <w:kern w:val="2"/>
                <w:sz w:val="22"/>
                <w:szCs w:val="22"/>
                <w:lang w:eastAsia="en-US"/>
                <w14:ligatures w14:val="standardContextual"/>
              </w:rPr>
              <w:t>Banyule Community Health</w:t>
            </w:r>
          </w:p>
          <w:p w14:paraId="2928B951" w14:textId="35794DCF" w:rsidR="00AF5DA9" w:rsidRPr="0091524E" w:rsidRDefault="00AF5DA9" w:rsidP="00AF5DA9">
            <w:pPr>
              <w:pStyle w:val="Default"/>
              <w:spacing w:before="240"/>
              <w:rPr>
                <w:rFonts w:ascii="Century Gothic" w:hAnsi="Century Gothic"/>
                <w:sz w:val="22"/>
                <w:szCs w:val="22"/>
              </w:rPr>
            </w:pPr>
            <w:r w:rsidRPr="0091524E">
              <w:rPr>
                <w:rFonts w:ascii="Century Gothic" w:hAnsi="Century Gothic"/>
                <w:sz w:val="22"/>
                <w:szCs w:val="22"/>
              </w:rPr>
              <w:t xml:space="preserve">The Living Well group recognises the strengths and values of individuals. </w:t>
            </w:r>
            <w:r w:rsidR="00C96519" w:rsidRPr="0091524E">
              <w:rPr>
                <w:rFonts w:ascii="Century Gothic" w:hAnsi="Century Gothic"/>
                <w:sz w:val="22"/>
                <w:szCs w:val="22"/>
              </w:rPr>
              <w:t>As a</w:t>
            </w:r>
            <w:r w:rsidRPr="0091524E">
              <w:rPr>
                <w:rFonts w:ascii="Century Gothic" w:hAnsi="Century Gothic"/>
                <w:sz w:val="22"/>
                <w:szCs w:val="22"/>
              </w:rPr>
              <w:t xml:space="preserve"> supportive group</w:t>
            </w:r>
            <w:r w:rsidR="00C96519" w:rsidRPr="0091524E">
              <w:rPr>
                <w:rFonts w:ascii="Century Gothic" w:hAnsi="Century Gothic"/>
                <w:sz w:val="22"/>
                <w:szCs w:val="22"/>
              </w:rPr>
              <w:t xml:space="preserve">, </w:t>
            </w:r>
            <w:r w:rsidRPr="0091524E">
              <w:rPr>
                <w:rFonts w:ascii="Century Gothic" w:hAnsi="Century Gothic"/>
                <w:sz w:val="22"/>
                <w:szCs w:val="22"/>
              </w:rPr>
              <w:t>women are encouraged to believe in themselves and can share their experiences of family violence</w:t>
            </w:r>
            <w:r w:rsidR="00944BE6" w:rsidRPr="0091524E">
              <w:rPr>
                <w:rFonts w:ascii="Century Gothic" w:hAnsi="Century Gothic"/>
                <w:sz w:val="22"/>
                <w:szCs w:val="22"/>
              </w:rPr>
              <w:t>,</w:t>
            </w:r>
            <w:r w:rsidRPr="0091524E">
              <w:rPr>
                <w:rFonts w:ascii="Century Gothic" w:hAnsi="Century Gothic"/>
                <w:sz w:val="22"/>
                <w:szCs w:val="22"/>
              </w:rPr>
              <w:t xml:space="preserve"> if they wish</w:t>
            </w:r>
            <w:r w:rsidR="00944BE6" w:rsidRPr="0091524E">
              <w:rPr>
                <w:rFonts w:ascii="Century Gothic" w:hAnsi="Century Gothic"/>
                <w:sz w:val="22"/>
                <w:szCs w:val="22"/>
              </w:rPr>
              <w:t>,</w:t>
            </w:r>
            <w:r w:rsidRPr="0091524E">
              <w:rPr>
                <w:rFonts w:ascii="Century Gothic" w:hAnsi="Century Gothic"/>
                <w:sz w:val="22"/>
                <w:szCs w:val="22"/>
              </w:rPr>
              <w:t xml:space="preserve"> in a safe supportive environment.</w:t>
            </w:r>
          </w:p>
          <w:p w14:paraId="0E1D2065" w14:textId="1A5A11C0" w:rsidR="00771B72" w:rsidRPr="0091524E" w:rsidRDefault="00AF5DA9" w:rsidP="00AF5DA9">
            <w:pPr>
              <w:pStyle w:val="Default"/>
              <w:spacing w:after="120"/>
              <w:rPr>
                <w:rFonts w:ascii="Century Gothic" w:hAnsi="Century Gothic" w:cstheme="minorBidi"/>
                <w:b/>
                <w:bCs/>
                <w:color w:val="auto"/>
                <w:kern w:val="2"/>
                <w:sz w:val="22"/>
                <w:szCs w:val="22"/>
                <w:lang w:eastAsia="en-US"/>
                <w14:ligatures w14:val="standardContextual"/>
              </w:rPr>
            </w:pPr>
            <w:r w:rsidRPr="0091524E">
              <w:rPr>
                <w:rFonts w:ascii="Century Gothic" w:hAnsi="Century Gothic" w:cstheme="minorBidi"/>
                <w:color w:val="auto"/>
                <w:kern w:val="2"/>
                <w:sz w:val="22"/>
                <w:szCs w:val="22"/>
                <w:lang w:eastAsia="en-US"/>
                <w14:ligatures w14:val="standardContextual"/>
              </w:rPr>
              <w:lastRenderedPageBreak/>
              <w:t>Creative opportunities for expression are offered. Guest speakers, focus on self-care and opportunities for action are sought to promote equity and equality for women.</w:t>
            </w:r>
          </w:p>
        </w:tc>
        <w:tc>
          <w:tcPr>
            <w:tcW w:w="2123" w:type="dxa"/>
          </w:tcPr>
          <w:p w14:paraId="0E707951" w14:textId="285F74EC" w:rsidR="00771B72" w:rsidRPr="0091524E" w:rsidRDefault="00537D29" w:rsidP="00BD091F">
            <w:pPr>
              <w:pStyle w:val="Default"/>
              <w:spacing w:before="240" w:after="240"/>
              <w:rPr>
                <w:rFonts w:ascii="Century Gothic" w:hAnsi="Century Gothic" w:cstheme="minorBidi"/>
                <w:b/>
                <w:bCs/>
                <w:color w:val="auto"/>
                <w:kern w:val="2"/>
                <w:sz w:val="22"/>
                <w:szCs w:val="22"/>
                <w:lang w:eastAsia="en-US"/>
                <w14:ligatures w14:val="standardContextual"/>
              </w:rPr>
            </w:pPr>
            <w:r w:rsidRPr="0091524E">
              <w:rPr>
                <w:rFonts w:ascii="Century Gothic" w:hAnsi="Century Gothic" w:cstheme="minorBidi"/>
                <w:color w:val="auto"/>
                <w:kern w:val="2"/>
                <w:sz w:val="22"/>
                <w:szCs w:val="22"/>
                <w:lang w:eastAsia="en-US"/>
                <w14:ligatures w14:val="standardContextual"/>
              </w:rPr>
              <w:lastRenderedPageBreak/>
              <w:t xml:space="preserve">Banyule Community Health, 21 Alamein Rd, </w:t>
            </w:r>
            <w:r w:rsidRPr="0091524E">
              <w:rPr>
                <w:rFonts w:ascii="Century Gothic" w:hAnsi="Century Gothic" w:cstheme="minorBidi"/>
                <w:b/>
                <w:bCs/>
                <w:color w:val="auto"/>
                <w:kern w:val="2"/>
                <w:sz w:val="22"/>
                <w:szCs w:val="22"/>
                <w:lang w:eastAsia="en-US"/>
                <w14:ligatures w14:val="standardContextual"/>
              </w:rPr>
              <w:t>Heidelberg West</w:t>
            </w:r>
          </w:p>
        </w:tc>
        <w:tc>
          <w:tcPr>
            <w:tcW w:w="2120" w:type="dxa"/>
          </w:tcPr>
          <w:p w14:paraId="0BEADBDD" w14:textId="77777777" w:rsidR="00771B72" w:rsidRPr="0091524E" w:rsidRDefault="00771B72" w:rsidP="00BD091F">
            <w:pPr>
              <w:pStyle w:val="Default"/>
              <w:spacing w:before="240" w:after="240"/>
              <w:rPr>
                <w:rFonts w:ascii="Century Gothic" w:hAnsi="Century Gothic" w:cstheme="minorBidi"/>
                <w:color w:val="auto"/>
                <w:kern w:val="2"/>
                <w:sz w:val="22"/>
                <w:szCs w:val="22"/>
                <w:lang w:eastAsia="en-US"/>
                <w14:ligatures w14:val="standardContextual"/>
              </w:rPr>
            </w:pPr>
            <w:r w:rsidRPr="0091524E">
              <w:rPr>
                <w:rFonts w:ascii="Century Gothic" w:hAnsi="Century Gothic" w:cstheme="minorBidi"/>
                <w:color w:val="auto"/>
                <w:kern w:val="2"/>
                <w:sz w:val="22"/>
                <w:szCs w:val="22"/>
                <w:lang w:eastAsia="en-US"/>
                <w14:ligatures w14:val="standardContextual"/>
              </w:rPr>
              <w:t>Tuesdays</w:t>
            </w:r>
          </w:p>
          <w:p w14:paraId="4C01730B" w14:textId="77777777" w:rsidR="00771B72" w:rsidRPr="0091524E" w:rsidRDefault="00771B72" w:rsidP="00BD091F">
            <w:pPr>
              <w:pStyle w:val="Default"/>
              <w:spacing w:before="240" w:after="240"/>
              <w:rPr>
                <w:rFonts w:ascii="Century Gothic" w:hAnsi="Century Gothic" w:cstheme="minorBidi"/>
                <w:color w:val="auto"/>
                <w:kern w:val="2"/>
                <w:sz w:val="22"/>
                <w:szCs w:val="22"/>
                <w:lang w:eastAsia="en-US"/>
                <w14:ligatures w14:val="standardContextual"/>
              </w:rPr>
            </w:pPr>
            <w:r w:rsidRPr="0091524E">
              <w:rPr>
                <w:rFonts w:ascii="Century Gothic" w:hAnsi="Century Gothic" w:cstheme="minorBidi"/>
                <w:color w:val="auto"/>
                <w:kern w:val="2"/>
                <w:sz w:val="22"/>
                <w:szCs w:val="22"/>
                <w:lang w:eastAsia="en-US"/>
                <w14:ligatures w14:val="standardContextual"/>
              </w:rPr>
              <w:t>10.00am - 12.30pm</w:t>
            </w:r>
          </w:p>
          <w:p w14:paraId="6EA74AF4" w14:textId="74424704" w:rsidR="00771B72" w:rsidRPr="0091524E" w:rsidRDefault="00771B72" w:rsidP="00BD091F">
            <w:pPr>
              <w:pStyle w:val="Default"/>
              <w:spacing w:before="240" w:after="240"/>
              <w:rPr>
                <w:rFonts w:ascii="Century Gothic" w:hAnsi="Century Gothic" w:cstheme="minorBidi"/>
                <w:color w:val="auto"/>
                <w:kern w:val="2"/>
                <w:sz w:val="22"/>
                <w:szCs w:val="22"/>
                <w:lang w:eastAsia="en-US"/>
                <w14:ligatures w14:val="standardContextual"/>
              </w:rPr>
            </w:pPr>
          </w:p>
        </w:tc>
        <w:tc>
          <w:tcPr>
            <w:tcW w:w="2455" w:type="dxa"/>
          </w:tcPr>
          <w:p w14:paraId="22F36A4E" w14:textId="77777777" w:rsidR="00771B72" w:rsidRPr="0091524E" w:rsidRDefault="00771B72" w:rsidP="00BD091F">
            <w:pPr>
              <w:spacing w:before="240"/>
              <w:rPr>
                <w:rFonts w:ascii="Century Gothic" w:hAnsi="Century Gothic"/>
              </w:rPr>
            </w:pPr>
            <w:r w:rsidRPr="0091524E">
              <w:rPr>
                <w:rFonts w:ascii="Century Gothic" w:hAnsi="Century Gothic"/>
                <w:b/>
                <w:bCs/>
              </w:rPr>
              <w:t xml:space="preserve">Cost: </w:t>
            </w:r>
            <w:r w:rsidRPr="0091524E">
              <w:rPr>
                <w:rFonts w:ascii="Century Gothic" w:hAnsi="Century Gothic"/>
              </w:rPr>
              <w:t>free</w:t>
            </w:r>
          </w:p>
          <w:p w14:paraId="6F41E8F5" w14:textId="78413297" w:rsidR="00771B72" w:rsidRPr="0091524E" w:rsidRDefault="00771B72" w:rsidP="00BD091F">
            <w:pPr>
              <w:spacing w:before="240"/>
              <w:rPr>
                <w:rFonts w:ascii="Century Gothic" w:hAnsi="Century Gothic"/>
              </w:rPr>
            </w:pPr>
            <w:r w:rsidRPr="0091524E">
              <w:rPr>
                <w:rFonts w:ascii="Century Gothic" w:hAnsi="Century Gothic"/>
                <w:b/>
                <w:bCs/>
              </w:rPr>
              <w:t>Childcare</w:t>
            </w:r>
            <w:r w:rsidRPr="0091524E">
              <w:rPr>
                <w:rFonts w:ascii="Century Gothic" w:hAnsi="Century Gothic"/>
              </w:rPr>
              <w:t xml:space="preserve"> limited places - bookings </w:t>
            </w:r>
            <w:r w:rsidR="00AB2388" w:rsidRPr="0091524E">
              <w:rPr>
                <w:rFonts w:ascii="Century Gothic" w:hAnsi="Century Gothic"/>
              </w:rPr>
              <w:t xml:space="preserve">essential. </w:t>
            </w:r>
          </w:p>
        </w:tc>
        <w:tc>
          <w:tcPr>
            <w:tcW w:w="4705" w:type="dxa"/>
          </w:tcPr>
          <w:p w14:paraId="4E92E8CD" w14:textId="741FAFAA" w:rsidR="00771B72" w:rsidRPr="0091524E" w:rsidRDefault="00AB2388" w:rsidP="00BD091F">
            <w:pPr>
              <w:spacing w:before="240"/>
              <w:rPr>
                <w:rFonts w:ascii="Century Gothic" w:hAnsi="Century Gothic"/>
              </w:rPr>
            </w:pPr>
            <w:r w:rsidRPr="0091524E">
              <w:rPr>
                <w:rFonts w:ascii="Century Gothic" w:hAnsi="Century Gothic"/>
              </w:rPr>
              <w:t>Dana</w:t>
            </w:r>
          </w:p>
          <w:p w14:paraId="74F9EC97" w14:textId="2ECFBA98" w:rsidR="00771B72" w:rsidRPr="0091524E" w:rsidRDefault="00771B72" w:rsidP="00BD091F">
            <w:pPr>
              <w:spacing w:before="240"/>
              <w:rPr>
                <w:rFonts w:ascii="Century Gothic" w:hAnsi="Century Gothic"/>
              </w:rPr>
            </w:pPr>
            <w:r w:rsidRPr="0091524E">
              <w:rPr>
                <w:rFonts w:ascii="Century Gothic" w:hAnsi="Century Gothic"/>
              </w:rPr>
              <w:t xml:space="preserve">Phone: 03 </w:t>
            </w:r>
            <w:r w:rsidR="009F799D" w:rsidRPr="0091524E">
              <w:rPr>
                <w:rFonts w:ascii="Century Gothic" w:hAnsi="Century Gothic"/>
              </w:rPr>
              <w:t>94502610</w:t>
            </w:r>
            <w:r w:rsidRPr="0091524E">
              <w:rPr>
                <w:rFonts w:ascii="Century Gothic" w:hAnsi="Century Gothic"/>
              </w:rPr>
              <w:t xml:space="preserve"> </w:t>
            </w:r>
            <w:r w:rsidR="00705D67">
              <w:rPr>
                <w:rFonts w:ascii="Century Gothic" w:hAnsi="Century Gothic"/>
              </w:rPr>
              <w:t>o</w:t>
            </w:r>
            <w:r w:rsidR="00705D67">
              <w:t xml:space="preserve">r </w:t>
            </w:r>
            <w:r w:rsidR="00705D67" w:rsidRPr="00887DA2">
              <w:rPr>
                <w:rFonts w:ascii="Century Gothic" w:hAnsi="Century Gothic"/>
              </w:rPr>
              <w:t xml:space="preserve">Intake </w:t>
            </w:r>
            <w:r w:rsidR="00887DA2" w:rsidRPr="00887DA2">
              <w:rPr>
                <w:rFonts w:ascii="Century Gothic" w:hAnsi="Century Gothic"/>
              </w:rPr>
              <w:t xml:space="preserve">at </w:t>
            </w:r>
            <w:r w:rsidR="00887DA2">
              <w:rPr>
                <w:rFonts w:ascii="Century Gothic" w:hAnsi="Century Gothic"/>
              </w:rPr>
              <w:t>(</w:t>
            </w:r>
            <w:r w:rsidR="00887DA2">
              <w:t xml:space="preserve">03) </w:t>
            </w:r>
            <w:r w:rsidR="00887DA2" w:rsidRPr="00887DA2">
              <w:rPr>
                <w:rFonts w:ascii="Century Gothic" w:hAnsi="Century Gothic"/>
              </w:rPr>
              <w:t>94502000</w:t>
            </w:r>
          </w:p>
          <w:p w14:paraId="32F6612E" w14:textId="4308FCC1" w:rsidR="00771B72" w:rsidRPr="00C77E88" w:rsidRDefault="00771B72" w:rsidP="00BD091F">
            <w:pPr>
              <w:spacing w:before="240"/>
              <w:rPr>
                <w:rFonts w:ascii="Century Gothic" w:hAnsi="Century Gothic"/>
              </w:rPr>
            </w:pPr>
            <w:r w:rsidRPr="0091524E">
              <w:rPr>
                <w:rFonts w:ascii="Century Gothic" w:hAnsi="Century Gothic"/>
              </w:rPr>
              <w:t>Email:</w:t>
            </w:r>
            <w:r w:rsidR="009F799D" w:rsidRPr="0091524E">
              <w:rPr>
                <w:rFonts w:ascii="Century Gothic" w:hAnsi="Century Gothic"/>
              </w:rPr>
              <w:t xml:space="preserve"> </w:t>
            </w:r>
            <w:hyperlink r:id="rId14" w:history="1">
              <w:r w:rsidR="00944BE6" w:rsidRPr="0091524E">
                <w:rPr>
                  <w:rStyle w:val="Hyperlink"/>
                  <w:rFonts w:ascii="Century Gothic" w:hAnsi="Century Gothic"/>
                </w:rPr>
                <w:t>Dana.robson@bchs.org.au</w:t>
              </w:r>
            </w:hyperlink>
            <w:r w:rsidR="00944BE6">
              <w:rPr>
                <w:rFonts w:ascii="Century Gothic" w:hAnsi="Century Gothic"/>
              </w:rPr>
              <w:t xml:space="preserve"> </w:t>
            </w:r>
          </w:p>
        </w:tc>
      </w:tr>
    </w:tbl>
    <w:p w14:paraId="302AFE17" w14:textId="77777777" w:rsidR="001B09C2" w:rsidRDefault="001B09C2">
      <w:r>
        <w:br w:type="page"/>
      </w:r>
    </w:p>
    <w:tbl>
      <w:tblPr>
        <w:tblStyle w:val="TableGrid"/>
        <w:tblW w:w="0" w:type="auto"/>
        <w:tblLook w:val="04A0" w:firstRow="1" w:lastRow="0" w:firstColumn="1" w:lastColumn="0" w:noHBand="0" w:noVBand="1"/>
      </w:tblPr>
      <w:tblGrid>
        <w:gridCol w:w="2452"/>
        <w:gridCol w:w="2281"/>
        <w:gridCol w:w="2354"/>
        <w:gridCol w:w="2156"/>
        <w:gridCol w:w="4705"/>
      </w:tblGrid>
      <w:tr w:rsidR="00A60769" w14:paraId="42419A1C" w14:textId="77777777" w:rsidTr="00753B5D">
        <w:trPr>
          <w:trHeight w:val="567"/>
        </w:trPr>
        <w:tc>
          <w:tcPr>
            <w:tcW w:w="13948" w:type="dxa"/>
            <w:gridSpan w:val="5"/>
            <w:shd w:val="clear" w:color="auto" w:fill="CC99FF"/>
            <w:vAlign w:val="center"/>
          </w:tcPr>
          <w:p w14:paraId="39C128A8" w14:textId="0A491157" w:rsidR="00A60769" w:rsidRPr="0015516B" w:rsidRDefault="00A60769" w:rsidP="00B02866">
            <w:pPr>
              <w:jc w:val="center"/>
              <w:rPr>
                <w:rFonts w:ascii="Century Gothic" w:hAnsi="Century Gothic"/>
                <w:b/>
                <w:bCs/>
                <w:sz w:val="32"/>
                <w:szCs w:val="32"/>
              </w:rPr>
            </w:pPr>
            <w:r w:rsidRPr="0015516B">
              <w:rPr>
                <w:rFonts w:ascii="Century Gothic" w:hAnsi="Century Gothic"/>
                <w:b/>
                <w:bCs/>
                <w:sz w:val="32"/>
                <w:szCs w:val="32"/>
              </w:rPr>
              <w:lastRenderedPageBreak/>
              <w:t xml:space="preserve">Groups for </w:t>
            </w:r>
            <w:r w:rsidR="00CC657B">
              <w:rPr>
                <w:rFonts w:ascii="Century Gothic" w:hAnsi="Century Gothic"/>
                <w:b/>
                <w:bCs/>
                <w:sz w:val="32"/>
                <w:szCs w:val="32"/>
              </w:rPr>
              <w:t xml:space="preserve">Children, Young People and </w:t>
            </w:r>
            <w:r>
              <w:rPr>
                <w:rFonts w:ascii="Century Gothic" w:hAnsi="Century Gothic"/>
                <w:b/>
                <w:bCs/>
                <w:sz w:val="32"/>
                <w:szCs w:val="32"/>
              </w:rPr>
              <w:t>Families</w:t>
            </w:r>
          </w:p>
        </w:tc>
      </w:tr>
      <w:tr w:rsidR="00A60769" w14:paraId="7455A30F" w14:textId="77777777" w:rsidTr="001B09C2">
        <w:trPr>
          <w:trHeight w:val="567"/>
        </w:trPr>
        <w:tc>
          <w:tcPr>
            <w:tcW w:w="2452" w:type="dxa"/>
            <w:shd w:val="clear" w:color="auto" w:fill="CC99FF"/>
            <w:vAlign w:val="center"/>
          </w:tcPr>
          <w:p w14:paraId="69C1FF48" w14:textId="77777777" w:rsidR="00A60769" w:rsidRDefault="00A60769" w:rsidP="00B02866">
            <w:pPr>
              <w:jc w:val="center"/>
              <w:rPr>
                <w:rFonts w:ascii="Century Gothic" w:hAnsi="Century Gothic"/>
                <w:b/>
                <w:bCs/>
                <w:sz w:val="28"/>
                <w:szCs w:val="28"/>
                <w:lang w:val="en-US"/>
              </w:rPr>
            </w:pPr>
            <w:r>
              <w:rPr>
                <w:rFonts w:ascii="Century Gothic" w:hAnsi="Century Gothic"/>
                <w:b/>
                <w:bCs/>
                <w:sz w:val="28"/>
                <w:szCs w:val="28"/>
                <w:lang w:val="en-US"/>
              </w:rPr>
              <w:t>Group</w:t>
            </w:r>
          </w:p>
        </w:tc>
        <w:tc>
          <w:tcPr>
            <w:tcW w:w="2281" w:type="dxa"/>
            <w:shd w:val="clear" w:color="auto" w:fill="CC99FF"/>
            <w:vAlign w:val="center"/>
          </w:tcPr>
          <w:p w14:paraId="526B6890" w14:textId="77777777" w:rsidR="00A60769" w:rsidRDefault="00A60769" w:rsidP="00B02866">
            <w:pPr>
              <w:jc w:val="center"/>
              <w:rPr>
                <w:rFonts w:ascii="Century Gothic" w:hAnsi="Century Gothic"/>
                <w:b/>
                <w:bCs/>
                <w:sz w:val="28"/>
                <w:szCs w:val="28"/>
                <w:lang w:val="en-US"/>
              </w:rPr>
            </w:pPr>
            <w:r>
              <w:rPr>
                <w:rFonts w:ascii="Century Gothic" w:hAnsi="Century Gothic"/>
                <w:b/>
                <w:bCs/>
                <w:sz w:val="28"/>
                <w:szCs w:val="28"/>
                <w:lang w:val="en-US"/>
              </w:rPr>
              <w:t>Venue</w:t>
            </w:r>
          </w:p>
        </w:tc>
        <w:tc>
          <w:tcPr>
            <w:tcW w:w="2354" w:type="dxa"/>
            <w:shd w:val="clear" w:color="auto" w:fill="CC99FF"/>
            <w:vAlign w:val="center"/>
          </w:tcPr>
          <w:p w14:paraId="7D973C5E" w14:textId="77777777" w:rsidR="00A60769" w:rsidRDefault="00A60769" w:rsidP="00B02866">
            <w:pPr>
              <w:jc w:val="center"/>
              <w:rPr>
                <w:rFonts w:ascii="Century Gothic" w:hAnsi="Century Gothic"/>
                <w:b/>
                <w:bCs/>
                <w:sz w:val="28"/>
                <w:szCs w:val="28"/>
                <w:lang w:val="en-US"/>
              </w:rPr>
            </w:pPr>
            <w:r>
              <w:rPr>
                <w:rFonts w:ascii="Century Gothic" w:hAnsi="Century Gothic"/>
                <w:b/>
                <w:bCs/>
                <w:sz w:val="28"/>
                <w:szCs w:val="28"/>
                <w:lang w:val="en-US"/>
              </w:rPr>
              <w:t>Dates</w:t>
            </w:r>
          </w:p>
        </w:tc>
        <w:tc>
          <w:tcPr>
            <w:tcW w:w="2156" w:type="dxa"/>
            <w:shd w:val="clear" w:color="auto" w:fill="CC99FF"/>
            <w:vAlign w:val="center"/>
          </w:tcPr>
          <w:p w14:paraId="2DF3DD1B" w14:textId="77777777" w:rsidR="00A60769" w:rsidRDefault="00A60769" w:rsidP="00B02866">
            <w:pPr>
              <w:jc w:val="center"/>
              <w:rPr>
                <w:rFonts w:ascii="Century Gothic" w:hAnsi="Century Gothic"/>
                <w:b/>
                <w:bCs/>
                <w:sz w:val="28"/>
                <w:szCs w:val="28"/>
                <w:lang w:val="en-US"/>
              </w:rPr>
            </w:pPr>
            <w:r>
              <w:rPr>
                <w:rFonts w:ascii="Century Gothic" w:hAnsi="Century Gothic"/>
                <w:b/>
                <w:bCs/>
                <w:sz w:val="28"/>
                <w:szCs w:val="28"/>
                <w:lang w:val="en-US"/>
              </w:rPr>
              <w:t>Other</w:t>
            </w:r>
          </w:p>
        </w:tc>
        <w:tc>
          <w:tcPr>
            <w:tcW w:w="4705" w:type="dxa"/>
            <w:shd w:val="clear" w:color="auto" w:fill="CC99FF"/>
            <w:vAlign w:val="center"/>
          </w:tcPr>
          <w:p w14:paraId="7F76317E" w14:textId="77777777" w:rsidR="00A60769" w:rsidRDefault="00A60769" w:rsidP="00B02866">
            <w:pPr>
              <w:jc w:val="center"/>
              <w:rPr>
                <w:rFonts w:ascii="Century Gothic" w:hAnsi="Century Gothic"/>
                <w:b/>
                <w:bCs/>
                <w:sz w:val="28"/>
                <w:szCs w:val="28"/>
                <w:lang w:val="en-US"/>
              </w:rPr>
            </w:pPr>
            <w:r>
              <w:rPr>
                <w:rFonts w:ascii="Century Gothic" w:hAnsi="Century Gothic"/>
                <w:b/>
                <w:bCs/>
                <w:sz w:val="28"/>
                <w:szCs w:val="28"/>
                <w:lang w:val="en-US"/>
              </w:rPr>
              <w:t>Contact</w:t>
            </w:r>
          </w:p>
        </w:tc>
      </w:tr>
      <w:tr w:rsidR="00A60769" w14:paraId="57A4B1BA" w14:textId="77777777" w:rsidTr="001B09C2">
        <w:trPr>
          <w:trHeight w:val="567"/>
        </w:trPr>
        <w:tc>
          <w:tcPr>
            <w:tcW w:w="2452" w:type="dxa"/>
          </w:tcPr>
          <w:p w14:paraId="145D730F" w14:textId="0B274368" w:rsidR="00A60769" w:rsidRPr="001B603B" w:rsidRDefault="00E867E1" w:rsidP="00B02866">
            <w:pPr>
              <w:spacing w:before="240" w:after="120"/>
              <w:rPr>
                <w:rFonts w:ascii="Century Gothic" w:hAnsi="Century Gothic"/>
              </w:rPr>
            </w:pPr>
            <w:r>
              <w:rPr>
                <w:rFonts w:ascii="Century Gothic" w:hAnsi="Century Gothic"/>
                <w:b/>
                <w:bCs/>
                <w:i/>
                <w:iCs/>
              </w:rPr>
              <w:t>Momentum</w:t>
            </w:r>
          </w:p>
          <w:p w14:paraId="6013BC9F" w14:textId="0FDD0BC9" w:rsidR="00A60769" w:rsidRPr="006B03AB" w:rsidRDefault="006B03AB" w:rsidP="006B03AB">
            <w:pPr>
              <w:spacing w:after="160" w:line="259" w:lineRule="auto"/>
              <w:rPr>
                <w:rFonts w:ascii="Century Gothic" w:hAnsi="Century Gothic"/>
                <w:b/>
                <w:bCs/>
              </w:rPr>
            </w:pPr>
            <w:r w:rsidRPr="006B03AB">
              <w:rPr>
                <w:rFonts w:ascii="Century Gothic" w:hAnsi="Century Gothic"/>
                <w:b/>
                <w:bCs/>
              </w:rPr>
              <w:t>Kids First Australia</w:t>
            </w:r>
            <w:r>
              <w:rPr>
                <w:rFonts w:ascii="Century Gothic" w:hAnsi="Century Gothic"/>
                <w:b/>
                <w:bCs/>
              </w:rPr>
              <w:t xml:space="preserve"> - </w:t>
            </w:r>
            <w:r w:rsidRPr="006B03AB">
              <w:rPr>
                <w:rFonts w:ascii="Century Gothic" w:hAnsi="Century Gothic"/>
                <w:b/>
                <w:bCs/>
              </w:rPr>
              <w:t>NHARP Team</w:t>
            </w:r>
          </w:p>
          <w:p w14:paraId="7038061C" w14:textId="463C340C" w:rsidR="00907E19" w:rsidRPr="0039344C" w:rsidRDefault="00907E19" w:rsidP="0039344C">
            <w:pPr>
              <w:pStyle w:val="Default"/>
              <w:rPr>
                <w:rFonts w:ascii="Century Gothic" w:hAnsi="Century Gothic"/>
                <w:sz w:val="22"/>
                <w:szCs w:val="22"/>
              </w:rPr>
            </w:pPr>
            <w:r w:rsidRPr="0017182F">
              <w:rPr>
                <w:rFonts w:ascii="Century Gothic" w:hAnsi="Century Gothic"/>
                <w:sz w:val="22"/>
                <w:szCs w:val="22"/>
              </w:rPr>
              <w:t xml:space="preserve">Momentum is run by Northern Healing and Recovery Program (NHARP) and aims to provide a safe space for young people to connect and explore different ways to build connections and </w:t>
            </w:r>
            <w:proofErr w:type="gramStart"/>
            <w:r w:rsidRPr="0017182F">
              <w:rPr>
                <w:rFonts w:ascii="Century Gothic" w:hAnsi="Century Gothic"/>
                <w:sz w:val="22"/>
                <w:szCs w:val="22"/>
              </w:rPr>
              <w:t>safety, and</w:t>
            </w:r>
            <w:proofErr w:type="gramEnd"/>
            <w:r w:rsidRPr="0017182F">
              <w:rPr>
                <w:rFonts w:ascii="Century Gothic" w:hAnsi="Century Gothic"/>
                <w:sz w:val="22"/>
                <w:szCs w:val="22"/>
              </w:rPr>
              <w:t xml:space="preserve"> promote healing from family violence.</w:t>
            </w:r>
          </w:p>
        </w:tc>
        <w:tc>
          <w:tcPr>
            <w:tcW w:w="2281" w:type="dxa"/>
          </w:tcPr>
          <w:p w14:paraId="6887F878" w14:textId="15FCBDB2" w:rsidR="00820212" w:rsidRPr="00391EB5" w:rsidRDefault="00820212" w:rsidP="00820212">
            <w:pPr>
              <w:pStyle w:val="Default"/>
              <w:spacing w:before="240"/>
              <w:rPr>
                <w:rFonts w:ascii="Century Gothic" w:hAnsi="Century Gothic"/>
                <w:b/>
                <w:bCs/>
                <w:sz w:val="22"/>
                <w:szCs w:val="22"/>
              </w:rPr>
            </w:pPr>
            <w:r w:rsidRPr="00391EB5">
              <w:rPr>
                <w:rFonts w:ascii="Century Gothic" w:hAnsi="Century Gothic"/>
                <w:b/>
                <w:bCs/>
                <w:sz w:val="22"/>
                <w:szCs w:val="22"/>
              </w:rPr>
              <w:t>Headspace</w:t>
            </w:r>
          </w:p>
          <w:p w14:paraId="304F6505" w14:textId="71718DC8" w:rsidR="00A60769" w:rsidRPr="001B603B" w:rsidRDefault="00820212" w:rsidP="00820212">
            <w:pPr>
              <w:spacing w:before="240"/>
              <w:rPr>
                <w:rFonts w:ascii="Century Gothic" w:hAnsi="Century Gothic"/>
                <w:b/>
                <w:bCs/>
                <w:sz w:val="28"/>
                <w:szCs w:val="28"/>
                <w:lang w:val="en-US"/>
              </w:rPr>
            </w:pPr>
            <w:r w:rsidRPr="00820212">
              <w:rPr>
                <w:rFonts w:ascii="Century Gothic" w:hAnsi="Century Gothic" w:cs="Calibri"/>
                <w:color w:val="000000"/>
                <w:kern w:val="0"/>
                <w:lang w:eastAsia="en-AU"/>
                <w14:ligatures w14:val="none"/>
              </w:rPr>
              <w:t>78 Main Street, Greensborough 3088</w:t>
            </w:r>
          </w:p>
        </w:tc>
        <w:tc>
          <w:tcPr>
            <w:tcW w:w="2354" w:type="dxa"/>
          </w:tcPr>
          <w:p w14:paraId="0EE0D617" w14:textId="0DB2B9F8" w:rsidR="00391EB5" w:rsidRPr="002F2570" w:rsidRDefault="009F29E9" w:rsidP="00391EB5">
            <w:pPr>
              <w:pStyle w:val="Default"/>
              <w:spacing w:before="240"/>
              <w:rPr>
                <w:rFonts w:ascii="Century Gothic" w:hAnsi="Century Gothic"/>
                <w:b/>
                <w:bCs/>
                <w:sz w:val="22"/>
                <w:szCs w:val="22"/>
              </w:rPr>
            </w:pPr>
            <w:r>
              <w:rPr>
                <w:rFonts w:ascii="Century Gothic" w:hAnsi="Century Gothic"/>
                <w:b/>
                <w:bCs/>
                <w:sz w:val="22"/>
                <w:szCs w:val="22"/>
              </w:rPr>
              <w:t>Wednesday</w:t>
            </w:r>
            <w:r w:rsidR="00774B25">
              <w:rPr>
                <w:rFonts w:ascii="Century Gothic" w:hAnsi="Century Gothic"/>
                <w:b/>
                <w:bCs/>
                <w:sz w:val="22"/>
                <w:szCs w:val="22"/>
              </w:rPr>
              <w:t>s</w:t>
            </w:r>
          </w:p>
          <w:p w14:paraId="5AFE9D57" w14:textId="6281ED32" w:rsidR="001B603B" w:rsidRPr="002F2570" w:rsidRDefault="00391EB5" w:rsidP="00391EB5">
            <w:pPr>
              <w:spacing w:before="240"/>
              <w:rPr>
                <w:rFonts w:ascii="Century Gothic" w:hAnsi="Century Gothic" w:cs="Calibri"/>
                <w:b/>
                <w:bCs/>
                <w:color w:val="000000"/>
                <w:kern w:val="0"/>
                <w:lang w:eastAsia="en-AU"/>
                <w14:ligatures w14:val="none"/>
              </w:rPr>
            </w:pPr>
            <w:r w:rsidRPr="002F2570">
              <w:rPr>
                <w:rFonts w:ascii="Century Gothic" w:hAnsi="Century Gothic" w:cs="Calibri"/>
                <w:b/>
                <w:bCs/>
                <w:color w:val="000000"/>
                <w:kern w:val="0"/>
                <w:lang w:eastAsia="en-AU"/>
                <w14:ligatures w14:val="none"/>
              </w:rPr>
              <w:t>4 pm - 6 pm</w:t>
            </w:r>
          </w:p>
          <w:p w14:paraId="26F1A41E" w14:textId="77777777" w:rsidR="001B603B" w:rsidRDefault="001B603B" w:rsidP="00B02866">
            <w:pPr>
              <w:pStyle w:val="xmsolistparagraph"/>
              <w:ind w:left="0"/>
              <w:rPr>
                <w:rFonts w:ascii="Century Gothic" w:hAnsi="Century Gothic"/>
              </w:rPr>
            </w:pPr>
          </w:p>
          <w:p w14:paraId="37764106" w14:textId="335673D1" w:rsidR="00391EB5" w:rsidRDefault="00774B25" w:rsidP="00B02866">
            <w:pPr>
              <w:pStyle w:val="xmsolistparagraph"/>
              <w:ind w:left="0"/>
              <w:rPr>
                <w:rFonts w:ascii="Century Gothic" w:hAnsi="Century Gothic"/>
              </w:rPr>
            </w:pPr>
            <w:r>
              <w:rPr>
                <w:rFonts w:ascii="Century Gothic" w:hAnsi="Century Gothic"/>
              </w:rPr>
              <w:t>8-</w:t>
            </w:r>
            <w:r w:rsidR="002F2570">
              <w:rPr>
                <w:rFonts w:ascii="Century Gothic" w:hAnsi="Century Gothic"/>
              </w:rPr>
              <w:t>week program starting from</w:t>
            </w:r>
            <w:r w:rsidR="00391EB5">
              <w:rPr>
                <w:rFonts w:ascii="Century Gothic" w:hAnsi="Century Gothic"/>
              </w:rPr>
              <w:t xml:space="preserve"> </w:t>
            </w:r>
            <w:r>
              <w:rPr>
                <w:rFonts w:ascii="Century Gothic" w:hAnsi="Century Gothic"/>
                <w:b/>
                <w:bCs/>
              </w:rPr>
              <w:t>23</w:t>
            </w:r>
            <w:r w:rsidRPr="00774B25">
              <w:rPr>
                <w:rFonts w:ascii="Century Gothic" w:hAnsi="Century Gothic"/>
                <w:b/>
                <w:bCs/>
                <w:vertAlign w:val="superscript"/>
              </w:rPr>
              <w:t>rd</w:t>
            </w:r>
            <w:r>
              <w:rPr>
                <w:rFonts w:ascii="Century Gothic" w:hAnsi="Century Gothic"/>
                <w:b/>
                <w:bCs/>
              </w:rPr>
              <w:t xml:space="preserve"> of October</w:t>
            </w:r>
            <w:r w:rsidR="002F2570" w:rsidRPr="002F2570">
              <w:rPr>
                <w:rFonts w:ascii="Century Gothic" w:hAnsi="Century Gothic"/>
                <w:b/>
                <w:bCs/>
              </w:rPr>
              <w:t xml:space="preserve"> </w:t>
            </w:r>
            <w:r w:rsidR="002F2570" w:rsidRPr="002F2570">
              <w:rPr>
                <w:rFonts w:ascii="Century Gothic" w:hAnsi="Century Gothic"/>
              </w:rPr>
              <w:t>to</w:t>
            </w:r>
            <w:r w:rsidR="002F2570" w:rsidRPr="002F2570">
              <w:rPr>
                <w:rFonts w:ascii="Century Gothic" w:hAnsi="Century Gothic"/>
                <w:b/>
                <w:bCs/>
              </w:rPr>
              <w:t xml:space="preserve"> </w:t>
            </w:r>
            <w:r>
              <w:rPr>
                <w:rFonts w:ascii="Century Gothic" w:hAnsi="Century Gothic"/>
                <w:b/>
                <w:bCs/>
              </w:rPr>
              <w:t>11</w:t>
            </w:r>
            <w:r w:rsidRPr="00774B25">
              <w:rPr>
                <w:rFonts w:ascii="Century Gothic" w:hAnsi="Century Gothic"/>
                <w:b/>
                <w:bCs/>
                <w:vertAlign w:val="superscript"/>
              </w:rPr>
              <w:t>th</w:t>
            </w:r>
            <w:r>
              <w:rPr>
                <w:rFonts w:ascii="Century Gothic" w:hAnsi="Century Gothic"/>
                <w:b/>
                <w:bCs/>
              </w:rPr>
              <w:t xml:space="preserve"> of December 2024</w:t>
            </w:r>
            <w:r w:rsidR="002F2570" w:rsidRPr="002F2570">
              <w:rPr>
                <w:rFonts w:ascii="Century Gothic" w:hAnsi="Century Gothic"/>
                <w:b/>
                <w:bCs/>
              </w:rPr>
              <w:t>.</w:t>
            </w:r>
          </w:p>
          <w:p w14:paraId="53622EFA" w14:textId="77777777" w:rsidR="00B54C3F" w:rsidRDefault="00B54C3F" w:rsidP="00B02866">
            <w:pPr>
              <w:pStyle w:val="xmsolistparagraph"/>
              <w:ind w:left="0"/>
              <w:rPr>
                <w:rFonts w:ascii="Century Gothic" w:hAnsi="Century Gothic"/>
              </w:rPr>
            </w:pPr>
          </w:p>
          <w:p w14:paraId="74E6F3EF" w14:textId="698C2864" w:rsidR="00B54C3F" w:rsidRPr="001B603B" w:rsidRDefault="00B54C3F" w:rsidP="00B54C3F">
            <w:pPr>
              <w:pStyle w:val="xmsolistparagraph"/>
              <w:ind w:left="0"/>
              <w:rPr>
                <w:rFonts w:ascii="Century Gothic" w:hAnsi="Century Gothic"/>
              </w:rPr>
            </w:pPr>
          </w:p>
        </w:tc>
        <w:tc>
          <w:tcPr>
            <w:tcW w:w="2156" w:type="dxa"/>
          </w:tcPr>
          <w:p w14:paraId="5B291627" w14:textId="00B5E68F" w:rsidR="001B603B" w:rsidRDefault="00A60769" w:rsidP="0039344C">
            <w:pPr>
              <w:pStyle w:val="xmsolistparagraph"/>
              <w:spacing w:before="240" w:after="120"/>
              <w:ind w:left="0"/>
              <w:rPr>
                <w:rFonts w:ascii="Century Gothic" w:hAnsi="Century Gothic" w:cstheme="minorBidi"/>
                <w:kern w:val="2"/>
                <w:lang w:eastAsia="en-US"/>
                <w14:ligatures w14:val="standardContextual"/>
              </w:rPr>
            </w:pPr>
            <w:r w:rsidRPr="002C5F1A">
              <w:rPr>
                <w:rFonts w:ascii="Century Gothic" w:hAnsi="Century Gothic" w:cstheme="minorBidi"/>
                <w:b/>
                <w:bCs/>
                <w:kern w:val="2"/>
                <w:lang w:eastAsia="en-US"/>
                <w14:ligatures w14:val="standardContextual"/>
              </w:rPr>
              <w:t>Cost</w:t>
            </w:r>
            <w:r w:rsidRPr="001B603B">
              <w:rPr>
                <w:rFonts w:ascii="Century Gothic" w:hAnsi="Century Gothic" w:cstheme="minorBidi"/>
                <w:kern w:val="2"/>
                <w:lang w:eastAsia="en-US"/>
                <w14:ligatures w14:val="standardContextual"/>
              </w:rPr>
              <w:t xml:space="preserve">: </w:t>
            </w:r>
            <w:r w:rsidR="0039344C" w:rsidRPr="002C5F1A">
              <w:rPr>
                <w:rFonts w:ascii="Century Gothic" w:hAnsi="Century Gothic" w:cstheme="minorBidi"/>
                <w:kern w:val="2"/>
                <w:lang w:eastAsia="en-US"/>
                <w14:ligatures w14:val="standardContextual"/>
              </w:rPr>
              <w:t>free</w:t>
            </w:r>
            <w:r w:rsidR="0039344C">
              <w:rPr>
                <w:rFonts w:ascii="Century Gothic" w:hAnsi="Century Gothic" w:cstheme="minorBidi"/>
                <w:kern w:val="2"/>
                <w:lang w:eastAsia="en-US"/>
                <w14:ligatures w14:val="standardContextual"/>
              </w:rPr>
              <w:t xml:space="preserve">. </w:t>
            </w:r>
          </w:p>
          <w:p w14:paraId="34E58817" w14:textId="77777777" w:rsidR="00A60769" w:rsidRDefault="0039344C" w:rsidP="00C77E88">
            <w:pPr>
              <w:pStyle w:val="Default"/>
              <w:rPr>
                <w:rFonts w:ascii="Century Gothic" w:hAnsi="Century Gothic"/>
                <w:sz w:val="22"/>
                <w:szCs w:val="22"/>
              </w:rPr>
            </w:pPr>
            <w:r w:rsidRPr="006B03AB">
              <w:rPr>
                <w:rFonts w:ascii="Century Gothic" w:hAnsi="Century Gothic"/>
                <w:b/>
                <w:bCs/>
                <w:sz w:val="22"/>
                <w:szCs w:val="22"/>
              </w:rPr>
              <w:t>Eligibility</w:t>
            </w:r>
            <w:r w:rsidRPr="006B03AB">
              <w:rPr>
                <w:rFonts w:ascii="Century Gothic" w:hAnsi="Century Gothic"/>
                <w:sz w:val="22"/>
                <w:szCs w:val="22"/>
              </w:rPr>
              <w:t>: Young people aged 12 to 17 years who live, work or study in Banyule, Darebin, Nillumbik, Whittlesea, Yarra, Hume and Merri-</w:t>
            </w:r>
            <w:proofErr w:type="spellStart"/>
            <w:r w:rsidRPr="006B03AB">
              <w:rPr>
                <w:rFonts w:ascii="Century Gothic" w:hAnsi="Century Gothic"/>
                <w:sz w:val="22"/>
                <w:szCs w:val="22"/>
              </w:rPr>
              <w:t>bek</w:t>
            </w:r>
            <w:proofErr w:type="spellEnd"/>
            <w:r w:rsidR="00C77E88">
              <w:rPr>
                <w:rFonts w:ascii="Century Gothic" w:hAnsi="Century Gothic"/>
                <w:sz w:val="22"/>
                <w:szCs w:val="22"/>
              </w:rPr>
              <w:t>.</w:t>
            </w:r>
          </w:p>
          <w:p w14:paraId="22CF5598" w14:textId="694F2AC3" w:rsidR="00C77E88" w:rsidRPr="00C77E88" w:rsidRDefault="00C77E88" w:rsidP="00C77E88">
            <w:pPr>
              <w:pStyle w:val="Default"/>
              <w:rPr>
                <w:rFonts w:ascii="Century Gothic" w:hAnsi="Century Gothic"/>
                <w:sz w:val="22"/>
                <w:szCs w:val="22"/>
              </w:rPr>
            </w:pPr>
          </w:p>
        </w:tc>
        <w:tc>
          <w:tcPr>
            <w:tcW w:w="4705" w:type="dxa"/>
          </w:tcPr>
          <w:p w14:paraId="4660C149" w14:textId="77777777" w:rsidR="00697CA5" w:rsidRPr="00C77E88" w:rsidRDefault="00697CA5" w:rsidP="00697CA5">
            <w:pPr>
              <w:spacing w:before="240"/>
              <w:rPr>
                <w:rFonts w:ascii="Century Gothic" w:hAnsi="Century Gothic"/>
              </w:rPr>
            </w:pPr>
            <w:r w:rsidRPr="00C77E88">
              <w:rPr>
                <w:rFonts w:ascii="Century Gothic" w:hAnsi="Century Gothic"/>
              </w:rPr>
              <w:t>Maryanne</w:t>
            </w:r>
            <w:r>
              <w:rPr>
                <w:rFonts w:ascii="Century Gothic" w:hAnsi="Century Gothic"/>
              </w:rPr>
              <w:t xml:space="preserve">, </w:t>
            </w:r>
            <w:r w:rsidRPr="00C77E88">
              <w:rPr>
                <w:rFonts w:ascii="Century Gothic" w:hAnsi="Century Gothic"/>
              </w:rPr>
              <w:t>NHARP Team Leader</w:t>
            </w:r>
          </w:p>
          <w:p w14:paraId="08E3F3A7" w14:textId="77777777" w:rsidR="00697CA5" w:rsidRDefault="00697CA5" w:rsidP="00697CA5">
            <w:pPr>
              <w:spacing w:after="160" w:line="259" w:lineRule="auto"/>
              <w:rPr>
                <w:rFonts w:ascii="Century Gothic" w:hAnsi="Century Gothic"/>
              </w:rPr>
            </w:pPr>
            <w:r>
              <w:rPr>
                <w:rFonts w:ascii="Century Gothic" w:hAnsi="Century Gothic"/>
              </w:rPr>
              <w:t xml:space="preserve">Email: </w:t>
            </w:r>
            <w:hyperlink r:id="rId15" w:history="1">
              <w:r w:rsidRPr="00585DDD">
                <w:rPr>
                  <w:rStyle w:val="Hyperlink"/>
                  <w:rFonts w:ascii="Century Gothic" w:hAnsi="Century Gothic"/>
                </w:rPr>
                <w:t>nharp@kidsfirstaustralia.org.au</w:t>
              </w:r>
            </w:hyperlink>
          </w:p>
          <w:p w14:paraId="46DAEC36" w14:textId="2C06F0E3" w:rsidR="00A60769" w:rsidRPr="001B603B" w:rsidRDefault="00697CA5" w:rsidP="00697CA5">
            <w:pPr>
              <w:pStyle w:val="xmsonormal"/>
              <w:rPr>
                <w:rFonts w:ascii="Century Gothic" w:hAnsi="Century Gothic" w:cstheme="minorBidi"/>
                <w:kern w:val="2"/>
                <w:lang w:eastAsia="en-US"/>
                <w14:ligatures w14:val="standardContextual"/>
              </w:rPr>
            </w:pPr>
            <w:r>
              <w:rPr>
                <w:rFonts w:ascii="Century Gothic" w:hAnsi="Century Gothic"/>
              </w:rPr>
              <w:t xml:space="preserve">Mobile: </w:t>
            </w:r>
            <w:r w:rsidRPr="00585DDD">
              <w:rPr>
                <w:rFonts w:ascii="Century Gothic" w:hAnsi="Century Gothic"/>
              </w:rPr>
              <w:t>9450 0900</w:t>
            </w:r>
          </w:p>
        </w:tc>
      </w:tr>
      <w:tr w:rsidR="0083229F" w14:paraId="63505ED3" w14:textId="77777777" w:rsidTr="001B09C2">
        <w:trPr>
          <w:trHeight w:val="567"/>
        </w:trPr>
        <w:tc>
          <w:tcPr>
            <w:tcW w:w="2452" w:type="dxa"/>
          </w:tcPr>
          <w:p w14:paraId="3B51418D" w14:textId="48204AB9" w:rsidR="00F60AAD" w:rsidRPr="00F60AAD" w:rsidRDefault="00866B83" w:rsidP="00F60AAD">
            <w:pPr>
              <w:pStyle w:val="Default"/>
              <w:spacing w:before="240" w:after="240"/>
              <w:rPr>
                <w:rFonts w:ascii="Century Gothic" w:hAnsi="Century Gothic" w:cstheme="minorBidi"/>
                <w:b/>
                <w:bCs/>
                <w:i/>
                <w:iCs/>
                <w:color w:val="auto"/>
                <w:kern w:val="2"/>
                <w:sz w:val="22"/>
                <w:szCs w:val="22"/>
                <w:lang w:eastAsia="en-US"/>
                <w14:ligatures w14:val="standardContextual"/>
              </w:rPr>
            </w:pPr>
            <w:r w:rsidRPr="00F60AAD">
              <w:rPr>
                <w:rFonts w:ascii="Century Gothic" w:hAnsi="Century Gothic" w:cstheme="minorBidi"/>
                <w:b/>
                <w:bCs/>
                <w:i/>
                <w:iCs/>
                <w:color w:val="auto"/>
                <w:kern w:val="2"/>
                <w:sz w:val="22"/>
                <w:szCs w:val="22"/>
                <w:lang w:eastAsia="en-US"/>
                <w14:ligatures w14:val="standardContextual"/>
              </w:rPr>
              <w:t>Mothers in Mind</w:t>
            </w:r>
          </w:p>
          <w:p w14:paraId="6D603E9A" w14:textId="77777777" w:rsidR="002A6796" w:rsidRDefault="00866B83" w:rsidP="002A6796">
            <w:pPr>
              <w:spacing w:after="160" w:line="259" w:lineRule="auto"/>
              <w:rPr>
                <w:rFonts w:ascii="Century Gothic" w:hAnsi="Century Gothic"/>
                <w:b/>
                <w:bCs/>
              </w:rPr>
            </w:pPr>
            <w:r w:rsidRPr="00F60AAD">
              <w:rPr>
                <w:rFonts w:ascii="Century Gothic" w:hAnsi="Century Gothic"/>
                <w:b/>
                <w:bCs/>
              </w:rPr>
              <w:t>Kids First Australia - NHARP Team</w:t>
            </w:r>
          </w:p>
          <w:p w14:paraId="65F4C821" w14:textId="73CBD2BB" w:rsidR="0083229F" w:rsidRPr="002A6796" w:rsidRDefault="002A6796" w:rsidP="002A6796">
            <w:pPr>
              <w:spacing w:after="160" w:line="259" w:lineRule="auto"/>
              <w:rPr>
                <w:rFonts w:ascii="Century Gothic" w:hAnsi="Century Gothic"/>
                <w:b/>
                <w:bCs/>
              </w:rPr>
            </w:pPr>
            <w:r w:rsidRPr="002A6796">
              <w:rPr>
                <w:rFonts w:ascii="Century Gothic" w:hAnsi="Century Gothic"/>
              </w:rPr>
              <w:lastRenderedPageBreak/>
              <w:t>Mother in Mind is run by Northern Healing and Recovery Program (NHARP). Mothers in Mind is a trauma informed mother-child group specifically designed to meet the parenting needs of mothers who have experienced family violence with children up to five years old.</w:t>
            </w:r>
            <w:r w:rsidR="0083229F" w:rsidRPr="00F60AAD">
              <w:rPr>
                <w:rFonts w:ascii="Century Gothic" w:hAnsi="Century Gothic"/>
              </w:rPr>
              <w:t xml:space="preserve"> </w:t>
            </w:r>
          </w:p>
          <w:p w14:paraId="4E9F3137" w14:textId="7DD93C46" w:rsidR="00F60AAD" w:rsidRPr="00F60AAD" w:rsidRDefault="00F60AAD" w:rsidP="00F60AAD">
            <w:pPr>
              <w:pStyle w:val="Default"/>
              <w:rPr>
                <w:rFonts w:ascii="Century Gothic" w:hAnsi="Century Gothic"/>
              </w:rPr>
            </w:pPr>
          </w:p>
        </w:tc>
        <w:tc>
          <w:tcPr>
            <w:tcW w:w="2281" w:type="dxa"/>
          </w:tcPr>
          <w:p w14:paraId="49194DBD" w14:textId="77777777" w:rsidR="00866B83" w:rsidRPr="00F60AAD" w:rsidRDefault="00866B83" w:rsidP="00F60AAD">
            <w:pPr>
              <w:pStyle w:val="Default"/>
              <w:spacing w:before="240"/>
              <w:rPr>
                <w:rFonts w:ascii="Century Gothic" w:hAnsi="Century Gothic" w:cstheme="minorBidi"/>
                <w:b/>
                <w:bCs/>
                <w:color w:val="auto"/>
                <w:kern w:val="2"/>
                <w:sz w:val="22"/>
                <w:szCs w:val="22"/>
                <w:lang w:eastAsia="en-US"/>
                <w14:ligatures w14:val="standardContextual"/>
              </w:rPr>
            </w:pPr>
            <w:proofErr w:type="spellStart"/>
            <w:r w:rsidRPr="00F60AAD">
              <w:rPr>
                <w:rFonts w:ascii="Century Gothic" w:hAnsi="Century Gothic" w:cstheme="minorBidi"/>
                <w:b/>
                <w:bCs/>
                <w:color w:val="auto"/>
                <w:kern w:val="2"/>
                <w:sz w:val="22"/>
                <w:szCs w:val="22"/>
                <w:lang w:eastAsia="en-US"/>
                <w14:ligatures w14:val="standardContextual"/>
              </w:rPr>
              <w:lastRenderedPageBreak/>
              <w:t>Meadowglen</w:t>
            </w:r>
            <w:proofErr w:type="spellEnd"/>
            <w:r w:rsidRPr="00F60AAD">
              <w:rPr>
                <w:rFonts w:ascii="Century Gothic" w:hAnsi="Century Gothic" w:cstheme="minorBidi"/>
                <w:b/>
                <w:bCs/>
                <w:color w:val="auto"/>
                <w:kern w:val="2"/>
                <w:sz w:val="22"/>
                <w:szCs w:val="22"/>
                <w:lang w:eastAsia="en-US"/>
                <w14:ligatures w14:val="standardContextual"/>
              </w:rPr>
              <w:t xml:space="preserve"> Kindergarten</w:t>
            </w:r>
          </w:p>
          <w:p w14:paraId="4C2FDDDA" w14:textId="0C6C674A" w:rsidR="0083229F" w:rsidRPr="00391EB5" w:rsidRDefault="00866B83" w:rsidP="00866B83">
            <w:pPr>
              <w:pStyle w:val="Default"/>
              <w:spacing w:before="240"/>
              <w:rPr>
                <w:rFonts w:ascii="Century Gothic" w:hAnsi="Century Gothic"/>
                <w:b/>
                <w:bCs/>
                <w:sz w:val="22"/>
                <w:szCs w:val="22"/>
              </w:rPr>
            </w:pPr>
            <w:r w:rsidRPr="00F60AAD">
              <w:rPr>
                <w:rFonts w:ascii="Century Gothic" w:hAnsi="Century Gothic" w:cstheme="minorBidi"/>
                <w:color w:val="auto"/>
                <w:kern w:val="2"/>
                <w:sz w:val="22"/>
                <w:szCs w:val="22"/>
                <w:lang w:eastAsia="en-US"/>
                <w14:ligatures w14:val="standardContextual"/>
              </w:rPr>
              <w:t>22 – 48 Meadow Glen D</w:t>
            </w:r>
            <w:r w:rsidR="00F60AAD">
              <w:rPr>
                <w:rFonts w:ascii="Century Gothic" w:hAnsi="Century Gothic" w:cstheme="minorBidi"/>
                <w:color w:val="auto"/>
                <w:kern w:val="2"/>
                <w:sz w:val="22"/>
                <w:szCs w:val="22"/>
                <w:lang w:eastAsia="en-US"/>
                <w14:ligatures w14:val="standardContextual"/>
              </w:rPr>
              <w:t>ri</w:t>
            </w:r>
            <w:r w:rsidRPr="00F60AAD">
              <w:rPr>
                <w:rFonts w:ascii="Century Gothic" w:hAnsi="Century Gothic" w:cstheme="minorBidi"/>
                <w:color w:val="auto"/>
                <w:kern w:val="2"/>
                <w:sz w:val="22"/>
                <w:szCs w:val="22"/>
                <w:lang w:eastAsia="en-US"/>
                <w14:ligatures w14:val="standardContextual"/>
              </w:rPr>
              <w:t>ve, Epping</w:t>
            </w:r>
            <w:r w:rsidR="00F60AAD">
              <w:rPr>
                <w:rFonts w:ascii="Century Gothic" w:hAnsi="Century Gothic" w:cstheme="minorBidi"/>
                <w:color w:val="auto"/>
                <w:kern w:val="2"/>
                <w:sz w:val="22"/>
                <w:szCs w:val="22"/>
                <w:lang w:eastAsia="en-US"/>
                <w14:ligatures w14:val="standardContextual"/>
              </w:rPr>
              <w:t>.</w:t>
            </w:r>
          </w:p>
        </w:tc>
        <w:tc>
          <w:tcPr>
            <w:tcW w:w="2354" w:type="dxa"/>
          </w:tcPr>
          <w:p w14:paraId="12EF53C1" w14:textId="30762781" w:rsidR="00F60AAD" w:rsidRPr="0045248A" w:rsidRDefault="00E24EAF" w:rsidP="00F60AAD">
            <w:pPr>
              <w:pStyle w:val="Default"/>
              <w:spacing w:before="240"/>
              <w:rPr>
                <w:rFonts w:ascii="Century Gothic" w:hAnsi="Century Gothic" w:cstheme="minorBidi"/>
                <w:b/>
                <w:bCs/>
                <w:color w:val="auto"/>
                <w:kern w:val="2"/>
                <w:sz w:val="22"/>
                <w:szCs w:val="22"/>
                <w:lang w:eastAsia="en-US"/>
                <w14:ligatures w14:val="standardContextual"/>
              </w:rPr>
            </w:pPr>
            <w:r>
              <w:rPr>
                <w:rFonts w:ascii="Century Gothic" w:hAnsi="Century Gothic" w:cstheme="minorBidi"/>
                <w:b/>
                <w:bCs/>
                <w:color w:val="auto"/>
                <w:kern w:val="2"/>
                <w:sz w:val="22"/>
                <w:szCs w:val="22"/>
                <w:lang w:eastAsia="en-US"/>
                <w14:ligatures w14:val="standardContextual"/>
              </w:rPr>
              <w:t>Thursdays</w:t>
            </w:r>
          </w:p>
          <w:p w14:paraId="096F2787" w14:textId="08840AE4" w:rsidR="00F60AAD" w:rsidRPr="0045248A" w:rsidRDefault="00F60AAD" w:rsidP="00F60AAD">
            <w:pPr>
              <w:pStyle w:val="Default"/>
              <w:spacing w:before="240"/>
              <w:rPr>
                <w:rFonts w:ascii="Century Gothic" w:hAnsi="Century Gothic" w:cstheme="minorBidi"/>
                <w:b/>
                <w:bCs/>
                <w:color w:val="auto"/>
                <w:kern w:val="2"/>
                <w:sz w:val="22"/>
                <w:szCs w:val="22"/>
                <w:lang w:eastAsia="en-US"/>
                <w14:ligatures w14:val="standardContextual"/>
              </w:rPr>
            </w:pPr>
            <w:r w:rsidRPr="0045248A">
              <w:rPr>
                <w:rFonts w:ascii="Century Gothic" w:hAnsi="Century Gothic" w:cstheme="minorBidi"/>
                <w:b/>
                <w:bCs/>
                <w:color w:val="auto"/>
                <w:kern w:val="2"/>
                <w:sz w:val="22"/>
                <w:szCs w:val="22"/>
                <w:lang w:eastAsia="en-US"/>
                <w14:ligatures w14:val="standardContextual"/>
              </w:rPr>
              <w:t xml:space="preserve">9.30 am – 11.30 am </w:t>
            </w:r>
          </w:p>
          <w:p w14:paraId="635EC9FD" w14:textId="6EF21D5E" w:rsidR="0083229F" w:rsidRPr="008242C5" w:rsidRDefault="0045248A" w:rsidP="0038563E">
            <w:pPr>
              <w:pStyle w:val="Default"/>
              <w:spacing w:before="240"/>
              <w:rPr>
                <w:rFonts w:ascii="Century Gothic" w:hAnsi="Century Gothic" w:cstheme="minorBidi"/>
                <w:color w:val="auto"/>
                <w:kern w:val="2"/>
                <w:sz w:val="22"/>
                <w:szCs w:val="22"/>
                <w:lang w:eastAsia="en-US"/>
                <w14:ligatures w14:val="standardContextual"/>
              </w:rPr>
            </w:pPr>
            <w:r>
              <w:rPr>
                <w:rFonts w:ascii="Century Gothic" w:hAnsi="Century Gothic" w:cstheme="minorBidi"/>
                <w:color w:val="auto"/>
                <w:kern w:val="2"/>
                <w:sz w:val="22"/>
                <w:szCs w:val="22"/>
                <w:lang w:eastAsia="en-US"/>
                <w14:ligatures w14:val="standardContextual"/>
              </w:rPr>
              <w:t>8-week program starting f</w:t>
            </w:r>
            <w:r w:rsidR="00F60AAD">
              <w:rPr>
                <w:rFonts w:ascii="Century Gothic" w:hAnsi="Century Gothic" w:cstheme="minorBidi"/>
                <w:color w:val="auto"/>
                <w:kern w:val="2"/>
                <w:sz w:val="22"/>
                <w:szCs w:val="22"/>
                <w:lang w:eastAsia="en-US"/>
                <w14:ligatures w14:val="standardContextual"/>
              </w:rPr>
              <w:t xml:space="preserve">rom </w:t>
            </w:r>
            <w:r w:rsidR="00E24EAF">
              <w:rPr>
                <w:rFonts w:ascii="Century Gothic" w:hAnsi="Century Gothic" w:cstheme="minorBidi"/>
                <w:b/>
                <w:bCs/>
                <w:color w:val="auto"/>
                <w:kern w:val="2"/>
                <w:sz w:val="22"/>
                <w:szCs w:val="22"/>
                <w:lang w:eastAsia="en-US"/>
                <w14:ligatures w14:val="standardContextual"/>
              </w:rPr>
              <w:t>17</w:t>
            </w:r>
            <w:r w:rsidR="00E24EAF" w:rsidRPr="00E24EAF">
              <w:rPr>
                <w:rFonts w:ascii="Century Gothic" w:hAnsi="Century Gothic" w:cstheme="minorBidi"/>
                <w:b/>
                <w:bCs/>
                <w:color w:val="auto"/>
                <w:kern w:val="2"/>
                <w:sz w:val="22"/>
                <w:szCs w:val="22"/>
                <w:vertAlign w:val="superscript"/>
                <w:lang w:eastAsia="en-US"/>
                <w14:ligatures w14:val="standardContextual"/>
              </w:rPr>
              <w:t>th</w:t>
            </w:r>
            <w:r w:rsidR="00E24EAF">
              <w:rPr>
                <w:rFonts w:ascii="Century Gothic" w:hAnsi="Century Gothic" w:cstheme="minorBidi"/>
                <w:b/>
                <w:bCs/>
                <w:color w:val="auto"/>
                <w:kern w:val="2"/>
                <w:sz w:val="22"/>
                <w:szCs w:val="22"/>
                <w:lang w:eastAsia="en-US"/>
                <w14:ligatures w14:val="standardContextual"/>
              </w:rPr>
              <w:t xml:space="preserve"> of </w:t>
            </w:r>
            <w:r w:rsidR="00E24EAF">
              <w:rPr>
                <w:rFonts w:ascii="Century Gothic" w:hAnsi="Century Gothic" w:cstheme="minorBidi"/>
                <w:b/>
                <w:bCs/>
                <w:color w:val="auto"/>
                <w:kern w:val="2"/>
                <w:sz w:val="22"/>
                <w:szCs w:val="22"/>
                <w:lang w:eastAsia="en-US"/>
                <w14:ligatures w14:val="standardContextual"/>
              </w:rPr>
              <w:lastRenderedPageBreak/>
              <w:t>October</w:t>
            </w:r>
            <w:r w:rsidR="00614450" w:rsidRPr="00614450">
              <w:rPr>
                <w:rFonts w:ascii="Century Gothic" w:hAnsi="Century Gothic" w:cstheme="minorBidi"/>
                <w:b/>
                <w:bCs/>
                <w:color w:val="auto"/>
                <w:kern w:val="2"/>
                <w:sz w:val="22"/>
                <w:szCs w:val="22"/>
                <w:lang w:eastAsia="en-US"/>
                <w14:ligatures w14:val="standardContextual"/>
              </w:rPr>
              <w:t xml:space="preserve"> </w:t>
            </w:r>
            <w:r w:rsidR="0038563E" w:rsidRPr="00614450">
              <w:rPr>
                <w:rFonts w:ascii="Century Gothic" w:hAnsi="Century Gothic" w:cstheme="minorBidi"/>
                <w:color w:val="auto"/>
                <w:kern w:val="2"/>
                <w:sz w:val="22"/>
                <w:szCs w:val="22"/>
                <w:lang w:eastAsia="en-US"/>
                <w14:ligatures w14:val="standardContextual"/>
              </w:rPr>
              <w:t>to</w:t>
            </w:r>
            <w:r w:rsidR="0038563E" w:rsidRPr="00614450">
              <w:rPr>
                <w:rFonts w:ascii="Century Gothic" w:hAnsi="Century Gothic" w:cstheme="minorBidi"/>
                <w:b/>
                <w:bCs/>
                <w:color w:val="auto"/>
                <w:kern w:val="2"/>
                <w:sz w:val="22"/>
                <w:szCs w:val="22"/>
                <w:lang w:eastAsia="en-US"/>
                <w14:ligatures w14:val="standardContextual"/>
              </w:rPr>
              <w:t xml:space="preserve"> </w:t>
            </w:r>
            <w:r w:rsidR="00E24EAF">
              <w:rPr>
                <w:rFonts w:ascii="Century Gothic" w:hAnsi="Century Gothic" w:cstheme="minorBidi"/>
                <w:b/>
                <w:bCs/>
                <w:color w:val="auto"/>
                <w:kern w:val="2"/>
                <w:sz w:val="22"/>
                <w:szCs w:val="22"/>
                <w:lang w:eastAsia="en-US"/>
                <w14:ligatures w14:val="standardContextual"/>
              </w:rPr>
              <w:t>5</w:t>
            </w:r>
            <w:r w:rsidR="00E24EAF" w:rsidRPr="00E24EAF">
              <w:rPr>
                <w:rFonts w:ascii="Century Gothic" w:hAnsi="Century Gothic" w:cstheme="minorBidi"/>
                <w:b/>
                <w:bCs/>
                <w:color w:val="auto"/>
                <w:kern w:val="2"/>
                <w:sz w:val="22"/>
                <w:szCs w:val="22"/>
                <w:vertAlign w:val="superscript"/>
                <w:lang w:eastAsia="en-US"/>
                <w14:ligatures w14:val="standardContextual"/>
              </w:rPr>
              <w:t>th</w:t>
            </w:r>
            <w:r w:rsidR="00E24EAF">
              <w:rPr>
                <w:rFonts w:ascii="Century Gothic" w:hAnsi="Century Gothic" w:cstheme="minorBidi"/>
                <w:b/>
                <w:bCs/>
                <w:color w:val="auto"/>
                <w:kern w:val="2"/>
                <w:sz w:val="22"/>
                <w:szCs w:val="22"/>
                <w:lang w:eastAsia="en-US"/>
                <w14:ligatures w14:val="standardContextual"/>
              </w:rPr>
              <w:t xml:space="preserve"> of December 2024</w:t>
            </w:r>
            <w:r w:rsidR="00614450">
              <w:rPr>
                <w:rFonts w:ascii="Century Gothic" w:hAnsi="Century Gothic" w:cstheme="minorBidi"/>
                <w:color w:val="auto"/>
                <w:kern w:val="2"/>
                <w:sz w:val="22"/>
                <w:szCs w:val="22"/>
                <w:lang w:eastAsia="en-US"/>
                <w14:ligatures w14:val="standardContextual"/>
              </w:rPr>
              <w:t>.</w:t>
            </w:r>
            <w:r w:rsidR="00F60AAD" w:rsidRPr="00F60AAD">
              <w:rPr>
                <w:rFonts w:ascii="Century Gothic" w:hAnsi="Century Gothic" w:cstheme="minorBidi"/>
                <w:color w:val="auto"/>
                <w:kern w:val="2"/>
                <w:sz w:val="22"/>
                <w:szCs w:val="22"/>
                <w:lang w:eastAsia="en-US"/>
                <w14:ligatures w14:val="standardContextual"/>
              </w:rPr>
              <w:t xml:space="preserve"> </w:t>
            </w:r>
          </w:p>
        </w:tc>
        <w:tc>
          <w:tcPr>
            <w:tcW w:w="2156" w:type="dxa"/>
          </w:tcPr>
          <w:p w14:paraId="4BB0D873" w14:textId="77777777" w:rsidR="00F60AAD" w:rsidRPr="00F60AAD" w:rsidRDefault="00F60AAD" w:rsidP="0039344C">
            <w:pPr>
              <w:pStyle w:val="xmsolistparagraph"/>
              <w:spacing w:before="240" w:after="120"/>
              <w:ind w:left="0"/>
              <w:rPr>
                <w:rFonts w:ascii="Century Gothic" w:hAnsi="Century Gothic" w:cstheme="minorBidi"/>
                <w:kern w:val="2"/>
                <w:lang w:eastAsia="en-US"/>
                <w14:ligatures w14:val="standardContextual"/>
              </w:rPr>
            </w:pPr>
            <w:r w:rsidRPr="00F60AAD">
              <w:rPr>
                <w:rFonts w:ascii="Century Gothic" w:hAnsi="Century Gothic" w:cstheme="minorBidi"/>
                <w:kern w:val="2"/>
                <w:lang w:eastAsia="en-US"/>
                <w14:ligatures w14:val="standardContextual"/>
              </w:rPr>
              <w:lastRenderedPageBreak/>
              <w:t>Cost</w:t>
            </w:r>
            <w:r w:rsidRPr="001B603B">
              <w:rPr>
                <w:rFonts w:ascii="Century Gothic" w:hAnsi="Century Gothic" w:cstheme="minorBidi"/>
                <w:kern w:val="2"/>
                <w:lang w:eastAsia="en-US"/>
                <w14:ligatures w14:val="standardContextual"/>
              </w:rPr>
              <w:t xml:space="preserve">: </w:t>
            </w:r>
            <w:r w:rsidRPr="002C5F1A">
              <w:rPr>
                <w:rFonts w:ascii="Century Gothic" w:hAnsi="Century Gothic" w:cstheme="minorBidi"/>
                <w:kern w:val="2"/>
                <w:lang w:eastAsia="en-US"/>
                <w14:ligatures w14:val="standardContextual"/>
              </w:rPr>
              <w:t>free</w:t>
            </w:r>
            <w:r w:rsidRPr="00F60AAD">
              <w:rPr>
                <w:rFonts w:ascii="Century Gothic" w:hAnsi="Century Gothic" w:cstheme="minorBidi"/>
                <w:kern w:val="2"/>
                <w:lang w:eastAsia="en-US"/>
                <w14:ligatures w14:val="standardContextual"/>
              </w:rPr>
              <w:t xml:space="preserve"> </w:t>
            </w:r>
          </w:p>
          <w:p w14:paraId="4677C7ED" w14:textId="2C7FF722" w:rsidR="0083229F" w:rsidRPr="00F60AAD" w:rsidRDefault="0083229F" w:rsidP="0039344C">
            <w:pPr>
              <w:pStyle w:val="xmsolistparagraph"/>
              <w:spacing w:before="240" w:after="120"/>
              <w:ind w:left="0"/>
              <w:rPr>
                <w:rFonts w:ascii="Century Gothic" w:hAnsi="Century Gothic" w:cstheme="minorBidi"/>
                <w:kern w:val="2"/>
                <w:lang w:eastAsia="en-US"/>
                <w14:ligatures w14:val="standardContextual"/>
              </w:rPr>
            </w:pPr>
            <w:r w:rsidRPr="00F60AAD">
              <w:rPr>
                <w:rFonts w:ascii="Century Gothic" w:hAnsi="Century Gothic" w:cstheme="minorBidi"/>
                <w:b/>
                <w:bCs/>
                <w:kern w:val="2"/>
                <w:lang w:eastAsia="en-US"/>
                <w14:ligatures w14:val="standardContextual"/>
              </w:rPr>
              <w:t>Eligibility</w:t>
            </w:r>
            <w:r w:rsidRPr="00F60AAD">
              <w:rPr>
                <w:rFonts w:ascii="Century Gothic" w:hAnsi="Century Gothic" w:cstheme="minorBidi"/>
                <w:kern w:val="2"/>
                <w:lang w:eastAsia="en-US"/>
                <w14:ligatures w14:val="standardContextual"/>
              </w:rPr>
              <w:t xml:space="preserve">: Mothers and their children aged between 0 - 5 years old who </w:t>
            </w:r>
            <w:r w:rsidRPr="00F60AAD">
              <w:rPr>
                <w:rFonts w:ascii="Century Gothic" w:hAnsi="Century Gothic" w:cstheme="minorBidi"/>
                <w:kern w:val="2"/>
                <w:lang w:eastAsia="en-US"/>
                <w14:ligatures w14:val="standardContextual"/>
              </w:rPr>
              <w:lastRenderedPageBreak/>
              <w:t>live, work or study in Banyule, Darebin, Nillumbik, Whittlesea, Yarra, Hume and Merri-</w:t>
            </w:r>
            <w:proofErr w:type="spellStart"/>
            <w:r w:rsidRPr="00F60AAD">
              <w:rPr>
                <w:rFonts w:ascii="Century Gothic" w:hAnsi="Century Gothic" w:cstheme="minorBidi"/>
                <w:kern w:val="2"/>
                <w:lang w:eastAsia="en-US"/>
                <w14:ligatures w14:val="standardContextual"/>
              </w:rPr>
              <w:t>bek</w:t>
            </w:r>
            <w:proofErr w:type="spellEnd"/>
            <w:r w:rsidR="00F60AAD">
              <w:rPr>
                <w:rFonts w:ascii="Century Gothic" w:hAnsi="Century Gothic" w:cstheme="minorBidi"/>
                <w:kern w:val="2"/>
                <w:lang w:eastAsia="en-US"/>
                <w14:ligatures w14:val="standardContextual"/>
              </w:rPr>
              <w:t>.</w:t>
            </w:r>
          </w:p>
        </w:tc>
        <w:tc>
          <w:tcPr>
            <w:tcW w:w="4705" w:type="dxa"/>
          </w:tcPr>
          <w:p w14:paraId="02B816E6" w14:textId="77777777" w:rsidR="00697CA5" w:rsidRPr="00C77E88" w:rsidRDefault="00697CA5" w:rsidP="00697CA5">
            <w:pPr>
              <w:spacing w:before="240"/>
              <w:rPr>
                <w:rFonts w:ascii="Century Gothic" w:hAnsi="Century Gothic"/>
              </w:rPr>
            </w:pPr>
            <w:r w:rsidRPr="00C77E88">
              <w:rPr>
                <w:rFonts w:ascii="Century Gothic" w:hAnsi="Century Gothic"/>
              </w:rPr>
              <w:lastRenderedPageBreak/>
              <w:t>Maryanne</w:t>
            </w:r>
            <w:r>
              <w:rPr>
                <w:rFonts w:ascii="Century Gothic" w:hAnsi="Century Gothic"/>
              </w:rPr>
              <w:t xml:space="preserve">, </w:t>
            </w:r>
            <w:r w:rsidRPr="00C77E88">
              <w:rPr>
                <w:rFonts w:ascii="Century Gothic" w:hAnsi="Century Gothic"/>
              </w:rPr>
              <w:t>NHARP Team Leader</w:t>
            </w:r>
          </w:p>
          <w:p w14:paraId="6B533611" w14:textId="77777777" w:rsidR="00697CA5" w:rsidRDefault="00697CA5" w:rsidP="00697CA5">
            <w:pPr>
              <w:spacing w:after="160" w:line="259" w:lineRule="auto"/>
              <w:rPr>
                <w:rFonts w:ascii="Century Gothic" w:hAnsi="Century Gothic"/>
              </w:rPr>
            </w:pPr>
            <w:r>
              <w:rPr>
                <w:rFonts w:ascii="Century Gothic" w:hAnsi="Century Gothic"/>
              </w:rPr>
              <w:t xml:space="preserve">Email: </w:t>
            </w:r>
            <w:hyperlink r:id="rId16" w:history="1">
              <w:r w:rsidRPr="00585DDD">
                <w:rPr>
                  <w:rStyle w:val="Hyperlink"/>
                  <w:rFonts w:ascii="Century Gothic" w:hAnsi="Century Gothic"/>
                </w:rPr>
                <w:t>nharp@kidsfirstaustralia.org.au</w:t>
              </w:r>
            </w:hyperlink>
          </w:p>
          <w:p w14:paraId="7C3DA0D7" w14:textId="724E1313" w:rsidR="0083229F" w:rsidRPr="00C77E88" w:rsidRDefault="00697CA5" w:rsidP="00697CA5">
            <w:pPr>
              <w:rPr>
                <w:rFonts w:ascii="Century Gothic" w:hAnsi="Century Gothic"/>
              </w:rPr>
            </w:pPr>
            <w:r>
              <w:rPr>
                <w:rFonts w:ascii="Century Gothic" w:hAnsi="Century Gothic"/>
              </w:rPr>
              <w:t xml:space="preserve">Mobile: </w:t>
            </w:r>
            <w:r w:rsidRPr="00585DDD">
              <w:rPr>
                <w:rFonts w:ascii="Century Gothic" w:hAnsi="Century Gothic"/>
              </w:rPr>
              <w:t>9450 0900</w:t>
            </w:r>
          </w:p>
        </w:tc>
      </w:tr>
      <w:tr w:rsidR="00906F04" w14:paraId="65594776" w14:textId="77777777" w:rsidTr="001B09C2">
        <w:trPr>
          <w:trHeight w:val="567"/>
        </w:trPr>
        <w:tc>
          <w:tcPr>
            <w:tcW w:w="2452" w:type="dxa"/>
          </w:tcPr>
          <w:p w14:paraId="3E975D3A" w14:textId="77777777" w:rsidR="00906F04" w:rsidRDefault="00906F04" w:rsidP="00A94D8C">
            <w:pPr>
              <w:pStyle w:val="Default"/>
              <w:spacing w:before="240" w:after="240"/>
              <w:rPr>
                <w:rFonts w:ascii="Century Gothic" w:hAnsi="Century Gothic" w:cstheme="minorBidi"/>
                <w:b/>
                <w:bCs/>
                <w:i/>
                <w:iCs/>
                <w:color w:val="auto"/>
                <w:kern w:val="2"/>
                <w:sz w:val="22"/>
                <w:szCs w:val="22"/>
                <w:lang w:eastAsia="en-US"/>
                <w14:ligatures w14:val="standardContextual"/>
              </w:rPr>
            </w:pPr>
            <w:r>
              <w:rPr>
                <w:rFonts w:ascii="Century Gothic" w:hAnsi="Century Gothic" w:cstheme="minorBidi"/>
                <w:b/>
                <w:bCs/>
                <w:i/>
                <w:iCs/>
                <w:color w:val="auto"/>
                <w:kern w:val="2"/>
                <w:sz w:val="22"/>
                <w:szCs w:val="22"/>
                <w:lang w:eastAsia="en-US"/>
                <w14:ligatures w14:val="standardContextual"/>
              </w:rPr>
              <w:t>Breaking the Cycle</w:t>
            </w:r>
          </w:p>
          <w:p w14:paraId="40A4097B" w14:textId="77777777" w:rsidR="00906F04" w:rsidRDefault="00DC539E" w:rsidP="00A94D8C">
            <w:pPr>
              <w:pStyle w:val="Default"/>
              <w:spacing w:before="240" w:after="240"/>
              <w:rPr>
                <w:rFonts w:ascii="Century Gothic" w:hAnsi="Century Gothic" w:cstheme="minorBidi"/>
                <w:b/>
                <w:bCs/>
                <w:color w:val="auto"/>
                <w:kern w:val="2"/>
                <w:sz w:val="22"/>
                <w:szCs w:val="22"/>
                <w:lang w:eastAsia="en-US"/>
                <w14:ligatures w14:val="standardContextual"/>
              </w:rPr>
            </w:pPr>
            <w:r>
              <w:rPr>
                <w:rFonts w:ascii="Century Gothic" w:hAnsi="Century Gothic" w:cstheme="minorBidi"/>
                <w:b/>
                <w:bCs/>
                <w:color w:val="auto"/>
                <w:kern w:val="2"/>
                <w:sz w:val="22"/>
                <w:szCs w:val="22"/>
                <w:lang w:eastAsia="en-US"/>
                <w14:ligatures w14:val="standardContextual"/>
              </w:rPr>
              <w:t xml:space="preserve">Anglicare </w:t>
            </w:r>
          </w:p>
          <w:p w14:paraId="0512A8A2" w14:textId="77777777" w:rsidR="00DC539E" w:rsidRDefault="00DC539E" w:rsidP="00A94D8C">
            <w:pPr>
              <w:pStyle w:val="Default"/>
              <w:spacing w:before="240" w:after="240"/>
              <w:rPr>
                <w:rFonts w:ascii="Century Gothic" w:hAnsi="Century Gothic" w:cstheme="minorBidi"/>
                <w:color w:val="auto"/>
                <w:kern w:val="2"/>
                <w:sz w:val="22"/>
                <w:szCs w:val="22"/>
                <w:lang w:eastAsia="en-US"/>
                <w14:ligatures w14:val="standardContextual"/>
              </w:rPr>
            </w:pPr>
            <w:r w:rsidRPr="00DC539E">
              <w:rPr>
                <w:rFonts w:ascii="Century Gothic" w:hAnsi="Century Gothic" w:cstheme="minorBidi"/>
                <w:color w:val="auto"/>
                <w:kern w:val="2"/>
                <w:sz w:val="22"/>
                <w:szCs w:val="22"/>
                <w:lang w:eastAsia="en-US"/>
                <w14:ligatures w14:val="standardContextual"/>
              </w:rPr>
              <w:t>An 8</w:t>
            </w:r>
            <w:r>
              <w:rPr>
                <w:rFonts w:ascii="Century Gothic" w:hAnsi="Century Gothic" w:cstheme="minorBidi"/>
                <w:color w:val="auto"/>
                <w:kern w:val="2"/>
                <w:sz w:val="22"/>
                <w:szCs w:val="22"/>
                <w:lang w:eastAsia="en-US"/>
                <w14:ligatures w14:val="standardContextual"/>
              </w:rPr>
              <w:t>-</w:t>
            </w:r>
            <w:r w:rsidRPr="00DC539E">
              <w:rPr>
                <w:rFonts w:ascii="Century Gothic" w:hAnsi="Century Gothic" w:cstheme="minorBidi"/>
                <w:color w:val="auto"/>
                <w:kern w:val="2"/>
                <w:sz w:val="22"/>
                <w:szCs w:val="22"/>
                <w:lang w:eastAsia="en-US"/>
                <w14:ligatures w14:val="standardContextual"/>
              </w:rPr>
              <w:t xml:space="preserve">week group program aimed at supporting parents &amp; carers to better respond to their adolescent’s use of </w:t>
            </w:r>
            <w:r w:rsidRPr="00DC539E">
              <w:rPr>
                <w:rFonts w:ascii="Century Gothic" w:hAnsi="Century Gothic" w:cstheme="minorBidi"/>
                <w:color w:val="auto"/>
                <w:kern w:val="2"/>
                <w:sz w:val="22"/>
                <w:szCs w:val="22"/>
                <w:lang w:eastAsia="en-US"/>
                <w14:ligatures w14:val="standardContextual"/>
              </w:rPr>
              <w:lastRenderedPageBreak/>
              <w:t>violence in the home</w:t>
            </w:r>
            <w:r>
              <w:rPr>
                <w:rFonts w:ascii="Century Gothic" w:hAnsi="Century Gothic" w:cstheme="minorBidi"/>
                <w:color w:val="auto"/>
                <w:kern w:val="2"/>
                <w:sz w:val="22"/>
                <w:szCs w:val="22"/>
                <w:lang w:eastAsia="en-US"/>
                <w14:ligatures w14:val="standardContextual"/>
              </w:rPr>
              <w:t>.</w:t>
            </w:r>
          </w:p>
          <w:p w14:paraId="305ACF86" w14:textId="12A834AB" w:rsidR="001B4A5F" w:rsidRPr="00DC539E" w:rsidRDefault="001B4A5F" w:rsidP="00A94D8C">
            <w:pPr>
              <w:pStyle w:val="Default"/>
              <w:spacing w:before="240" w:after="240"/>
              <w:rPr>
                <w:rFonts w:ascii="Century Gothic" w:hAnsi="Century Gothic" w:cstheme="minorBidi"/>
                <w:color w:val="auto"/>
                <w:kern w:val="2"/>
                <w:sz w:val="22"/>
                <w:szCs w:val="22"/>
                <w:lang w:eastAsia="en-US"/>
                <w14:ligatures w14:val="standardContextual"/>
              </w:rPr>
            </w:pPr>
            <w:r w:rsidRPr="001B4A5F">
              <w:rPr>
                <w:rFonts w:ascii="Century Gothic" w:hAnsi="Century Gothic" w:cstheme="minorBidi"/>
                <w:color w:val="auto"/>
                <w:kern w:val="2"/>
                <w:sz w:val="22"/>
                <w:szCs w:val="22"/>
                <w:lang w:eastAsia="en-US"/>
                <w14:ligatures w14:val="standardContextual"/>
              </w:rPr>
              <w:t>The program is open to anybody providing parenting of adolescents including parents, immediate and extended family and friends and Foster Carers, regardless of their catchment area, including both metro and regional families</w:t>
            </w:r>
            <w:r w:rsidR="007333B3">
              <w:rPr>
                <w:rFonts w:ascii="Century Gothic" w:hAnsi="Century Gothic" w:cstheme="minorBidi"/>
                <w:color w:val="auto"/>
                <w:kern w:val="2"/>
                <w:sz w:val="22"/>
                <w:szCs w:val="22"/>
                <w:lang w:eastAsia="en-US"/>
                <w14:ligatures w14:val="standardContextual"/>
              </w:rPr>
              <w:t>.</w:t>
            </w:r>
          </w:p>
        </w:tc>
        <w:tc>
          <w:tcPr>
            <w:tcW w:w="2281" w:type="dxa"/>
          </w:tcPr>
          <w:p w14:paraId="26D81DB3" w14:textId="5266E2C5" w:rsidR="00906F04" w:rsidRPr="001A765D" w:rsidRDefault="00B81BB7" w:rsidP="001A765D">
            <w:pPr>
              <w:pStyle w:val="Default"/>
              <w:spacing w:before="240"/>
              <w:rPr>
                <w:rFonts w:ascii="Century Gothic" w:hAnsi="Century Gothic"/>
                <w:b/>
                <w:bCs/>
                <w:sz w:val="22"/>
                <w:szCs w:val="22"/>
              </w:rPr>
            </w:pPr>
            <w:r>
              <w:rPr>
                <w:rFonts w:ascii="Century Gothic" w:hAnsi="Century Gothic"/>
                <w:b/>
                <w:bCs/>
                <w:sz w:val="22"/>
                <w:szCs w:val="22"/>
              </w:rPr>
              <w:lastRenderedPageBreak/>
              <w:t>Online (via Zoom)</w:t>
            </w:r>
          </w:p>
        </w:tc>
        <w:tc>
          <w:tcPr>
            <w:tcW w:w="2354" w:type="dxa"/>
          </w:tcPr>
          <w:p w14:paraId="2D92FFB8" w14:textId="77777777" w:rsidR="00906F04" w:rsidRDefault="00B81BB7" w:rsidP="00A94D8C">
            <w:pPr>
              <w:pStyle w:val="Default"/>
              <w:spacing w:before="240"/>
              <w:rPr>
                <w:rFonts w:ascii="Century Gothic" w:hAnsi="Century Gothic" w:cstheme="minorBidi"/>
                <w:b/>
                <w:bCs/>
                <w:color w:val="auto"/>
                <w:kern w:val="2"/>
                <w:sz w:val="22"/>
                <w:szCs w:val="22"/>
                <w:lang w:eastAsia="en-US"/>
                <w14:ligatures w14:val="standardContextual"/>
              </w:rPr>
            </w:pPr>
            <w:r>
              <w:rPr>
                <w:rFonts w:ascii="Century Gothic" w:hAnsi="Century Gothic" w:cstheme="minorBidi"/>
                <w:b/>
                <w:bCs/>
                <w:color w:val="auto"/>
                <w:kern w:val="2"/>
                <w:sz w:val="22"/>
                <w:szCs w:val="22"/>
                <w:lang w:eastAsia="en-US"/>
                <w14:ligatures w14:val="standardContextual"/>
              </w:rPr>
              <w:t xml:space="preserve">Tuesdays </w:t>
            </w:r>
          </w:p>
          <w:p w14:paraId="4270DED7" w14:textId="77777777" w:rsidR="00B81BB7" w:rsidRDefault="00B81BB7" w:rsidP="00A94D8C">
            <w:pPr>
              <w:pStyle w:val="Default"/>
              <w:spacing w:before="240"/>
              <w:rPr>
                <w:rFonts w:ascii="Century Gothic" w:hAnsi="Century Gothic" w:cstheme="minorBidi"/>
                <w:b/>
                <w:bCs/>
                <w:color w:val="auto"/>
                <w:kern w:val="2"/>
                <w:sz w:val="22"/>
                <w:szCs w:val="22"/>
                <w:lang w:eastAsia="en-US"/>
                <w14:ligatures w14:val="standardContextual"/>
              </w:rPr>
            </w:pPr>
            <w:r>
              <w:rPr>
                <w:rFonts w:ascii="Century Gothic" w:hAnsi="Century Gothic" w:cstheme="minorBidi"/>
                <w:b/>
                <w:bCs/>
                <w:color w:val="auto"/>
                <w:kern w:val="2"/>
                <w:sz w:val="22"/>
                <w:szCs w:val="22"/>
                <w:lang w:eastAsia="en-US"/>
                <w14:ligatures w14:val="standardContextual"/>
              </w:rPr>
              <w:t xml:space="preserve">10 am – 12pm </w:t>
            </w:r>
          </w:p>
          <w:p w14:paraId="4BF82395" w14:textId="38251038" w:rsidR="00B81BB7" w:rsidRPr="00B81BB7" w:rsidRDefault="00B81BB7" w:rsidP="00A94D8C">
            <w:pPr>
              <w:pStyle w:val="Default"/>
              <w:spacing w:before="240"/>
              <w:rPr>
                <w:rFonts w:ascii="Century Gothic" w:hAnsi="Century Gothic" w:cstheme="minorBidi"/>
                <w:color w:val="auto"/>
                <w:kern w:val="2"/>
                <w:sz w:val="22"/>
                <w:szCs w:val="22"/>
                <w:lang w:eastAsia="en-US"/>
                <w14:ligatures w14:val="standardContextual"/>
              </w:rPr>
            </w:pPr>
            <w:r w:rsidRPr="00B81BB7">
              <w:rPr>
                <w:rFonts w:ascii="Century Gothic" w:hAnsi="Century Gothic" w:cstheme="minorBidi"/>
                <w:color w:val="auto"/>
                <w:kern w:val="2"/>
                <w:sz w:val="22"/>
                <w:szCs w:val="22"/>
                <w:lang w:eastAsia="en-US"/>
                <w14:ligatures w14:val="standardContextual"/>
              </w:rPr>
              <w:t>From 15</w:t>
            </w:r>
            <w:r w:rsidRPr="00B81BB7">
              <w:rPr>
                <w:rFonts w:ascii="Century Gothic" w:hAnsi="Century Gothic" w:cstheme="minorBidi"/>
                <w:color w:val="auto"/>
                <w:kern w:val="2"/>
                <w:sz w:val="22"/>
                <w:szCs w:val="22"/>
                <w:vertAlign w:val="superscript"/>
                <w:lang w:eastAsia="en-US"/>
                <w14:ligatures w14:val="standardContextual"/>
              </w:rPr>
              <w:t>th</w:t>
            </w:r>
            <w:r w:rsidRPr="00B81BB7">
              <w:rPr>
                <w:rFonts w:ascii="Century Gothic" w:hAnsi="Century Gothic" w:cstheme="minorBidi"/>
                <w:color w:val="auto"/>
                <w:kern w:val="2"/>
                <w:sz w:val="22"/>
                <w:szCs w:val="22"/>
                <w:lang w:eastAsia="en-US"/>
                <w14:ligatures w14:val="standardContextual"/>
              </w:rPr>
              <w:t xml:space="preserve"> October to 10</w:t>
            </w:r>
            <w:r w:rsidRPr="00B81BB7">
              <w:rPr>
                <w:rFonts w:ascii="Century Gothic" w:hAnsi="Century Gothic" w:cstheme="minorBidi"/>
                <w:color w:val="auto"/>
                <w:kern w:val="2"/>
                <w:sz w:val="22"/>
                <w:szCs w:val="22"/>
                <w:vertAlign w:val="superscript"/>
                <w:lang w:eastAsia="en-US"/>
                <w14:ligatures w14:val="standardContextual"/>
              </w:rPr>
              <w:t>th</w:t>
            </w:r>
            <w:r w:rsidRPr="00B81BB7">
              <w:rPr>
                <w:rFonts w:ascii="Century Gothic" w:hAnsi="Century Gothic" w:cstheme="minorBidi"/>
                <w:color w:val="auto"/>
                <w:kern w:val="2"/>
                <w:sz w:val="22"/>
                <w:szCs w:val="22"/>
                <w:lang w:eastAsia="en-US"/>
                <w14:ligatures w14:val="standardContextual"/>
              </w:rPr>
              <w:t xml:space="preserve"> December 2024. </w:t>
            </w:r>
          </w:p>
        </w:tc>
        <w:tc>
          <w:tcPr>
            <w:tcW w:w="2156" w:type="dxa"/>
          </w:tcPr>
          <w:p w14:paraId="7FC782B3" w14:textId="77777777" w:rsidR="00906F04" w:rsidRDefault="00B81BB7" w:rsidP="00A94D8C">
            <w:pPr>
              <w:pStyle w:val="xmsolistparagraph"/>
              <w:spacing w:before="240" w:after="120"/>
              <w:ind w:left="0"/>
              <w:rPr>
                <w:rFonts w:ascii="Century Gothic" w:hAnsi="Century Gothic" w:cstheme="minorBidi"/>
                <w:kern w:val="2"/>
                <w:lang w:eastAsia="en-US"/>
                <w14:ligatures w14:val="standardContextual"/>
              </w:rPr>
            </w:pPr>
            <w:r>
              <w:rPr>
                <w:rFonts w:ascii="Century Gothic" w:hAnsi="Century Gothic" w:cstheme="minorBidi"/>
                <w:kern w:val="2"/>
                <w:lang w:eastAsia="en-US"/>
                <w14:ligatures w14:val="standardContextual"/>
              </w:rPr>
              <w:t>Cost</w:t>
            </w:r>
            <w:r w:rsidR="00B42411">
              <w:rPr>
                <w:rFonts w:ascii="Century Gothic" w:hAnsi="Century Gothic" w:cstheme="minorBidi"/>
                <w:kern w:val="2"/>
                <w:lang w:eastAsia="en-US"/>
                <w14:ligatures w14:val="standardContextual"/>
              </w:rPr>
              <w:t>: free</w:t>
            </w:r>
          </w:p>
          <w:p w14:paraId="0979F6E1" w14:textId="74B75242" w:rsidR="00B42411" w:rsidRPr="00F60AAD" w:rsidRDefault="00B42411" w:rsidP="00A94D8C">
            <w:pPr>
              <w:pStyle w:val="xmsolistparagraph"/>
              <w:spacing w:before="240" w:after="120"/>
              <w:ind w:left="0"/>
              <w:rPr>
                <w:rFonts w:ascii="Century Gothic" w:hAnsi="Century Gothic" w:cstheme="minorBidi"/>
                <w:kern w:val="2"/>
                <w:lang w:eastAsia="en-US"/>
                <w14:ligatures w14:val="standardContextual"/>
              </w:rPr>
            </w:pPr>
          </w:p>
        </w:tc>
        <w:tc>
          <w:tcPr>
            <w:tcW w:w="4705" w:type="dxa"/>
          </w:tcPr>
          <w:p w14:paraId="57A53A2C" w14:textId="77777777" w:rsidR="00B42411" w:rsidRDefault="00B42411" w:rsidP="00B42411">
            <w:pPr>
              <w:spacing w:before="240"/>
              <w:rPr>
                <w:rFonts w:ascii="Century Gothic" w:hAnsi="Century Gothic"/>
              </w:rPr>
            </w:pPr>
            <w:r w:rsidRPr="00B42411">
              <w:rPr>
                <w:rFonts w:ascii="Century Gothic" w:hAnsi="Century Gothic"/>
              </w:rPr>
              <w:t>Email</w:t>
            </w:r>
            <w:r>
              <w:rPr>
                <w:rFonts w:ascii="Century Gothic" w:hAnsi="Century Gothic"/>
              </w:rPr>
              <w:t xml:space="preserve">: </w:t>
            </w:r>
            <w:hyperlink r:id="rId17" w:history="1">
              <w:r w:rsidR="00037C29" w:rsidRPr="00037C29">
                <w:rPr>
                  <w:rStyle w:val="Hyperlink"/>
                  <w:rFonts w:ascii="Century Gothic" w:hAnsi="Century Gothic"/>
                </w:rPr>
                <w:t>womenshouse@anglicarevic.org.au</w:t>
              </w:r>
            </w:hyperlink>
          </w:p>
          <w:p w14:paraId="2700D0DC" w14:textId="0A3860F8" w:rsidR="00037C29" w:rsidRDefault="00037C29" w:rsidP="00B42411">
            <w:pPr>
              <w:spacing w:before="240"/>
              <w:rPr>
                <w:rStyle w:val="normaltextrun"/>
                <w:rFonts w:ascii="Century Gothic" w:hAnsi="Century Gothic"/>
                <w:color w:val="000000"/>
                <w:position w:val="-2"/>
                <w:lang w:eastAsia="en-AU"/>
              </w:rPr>
            </w:pPr>
            <w:r>
              <w:rPr>
                <w:rStyle w:val="normaltextrun"/>
                <w:rFonts w:ascii="Century Gothic" w:hAnsi="Century Gothic"/>
                <w:color w:val="000000"/>
                <w:position w:val="-2"/>
                <w:lang w:eastAsia="en-AU"/>
              </w:rPr>
              <w:t>Phone: (</w:t>
            </w:r>
            <w:r w:rsidRPr="00037C29">
              <w:rPr>
                <w:rFonts w:ascii="Century Gothic" w:hAnsi="Century Gothic"/>
                <w:color w:val="000000"/>
                <w:position w:val="-2"/>
                <w:lang w:eastAsia="en-AU"/>
              </w:rPr>
              <w:t>03) 9301 5250</w:t>
            </w:r>
          </w:p>
        </w:tc>
      </w:tr>
      <w:tr w:rsidR="00FE231F" w14:paraId="63BC8A3B" w14:textId="77777777" w:rsidTr="001B09C2">
        <w:trPr>
          <w:trHeight w:val="567"/>
        </w:trPr>
        <w:tc>
          <w:tcPr>
            <w:tcW w:w="2452" w:type="dxa"/>
          </w:tcPr>
          <w:p w14:paraId="3DA82738" w14:textId="77777777" w:rsidR="00FE231F" w:rsidRPr="00CA3626" w:rsidRDefault="000F7FC7" w:rsidP="00F60AAD">
            <w:pPr>
              <w:pStyle w:val="Default"/>
              <w:spacing w:before="240" w:after="240"/>
              <w:rPr>
                <w:rFonts w:ascii="Century Gothic" w:hAnsi="Century Gothic" w:cstheme="minorBidi"/>
                <w:b/>
                <w:bCs/>
                <w:i/>
                <w:iCs/>
                <w:color w:val="auto"/>
                <w:kern w:val="2"/>
                <w:sz w:val="22"/>
                <w:szCs w:val="22"/>
                <w:lang w:eastAsia="en-US"/>
                <w14:ligatures w14:val="standardContextual"/>
              </w:rPr>
            </w:pPr>
            <w:r w:rsidRPr="00CA3626">
              <w:rPr>
                <w:rFonts w:ascii="Century Gothic" w:hAnsi="Century Gothic" w:cstheme="minorBidi"/>
                <w:b/>
                <w:bCs/>
                <w:i/>
                <w:iCs/>
                <w:color w:val="auto"/>
                <w:kern w:val="2"/>
                <w:sz w:val="22"/>
                <w:szCs w:val="22"/>
                <w:lang w:eastAsia="en-US"/>
                <w14:ligatures w14:val="standardContextual"/>
              </w:rPr>
              <w:t>Youth Early Intervention Behavioural Change Project</w:t>
            </w:r>
          </w:p>
          <w:p w14:paraId="069BFE2F" w14:textId="03DD9A63" w:rsidR="00E14902" w:rsidRPr="00CA3626" w:rsidRDefault="00E307CF" w:rsidP="00F60AAD">
            <w:pPr>
              <w:pStyle w:val="Default"/>
              <w:spacing w:before="240" w:after="240"/>
              <w:rPr>
                <w:rFonts w:ascii="Century Gothic" w:hAnsi="Century Gothic" w:cstheme="minorBidi"/>
                <w:color w:val="auto"/>
                <w:kern w:val="2"/>
                <w:sz w:val="22"/>
                <w:szCs w:val="22"/>
                <w:lang w:eastAsia="en-US"/>
                <w14:ligatures w14:val="standardContextual"/>
              </w:rPr>
            </w:pPr>
            <w:r w:rsidRPr="00CA3626">
              <w:rPr>
                <w:rFonts w:ascii="Century Gothic" w:hAnsi="Century Gothic" w:cstheme="minorBidi"/>
                <w:color w:val="auto"/>
                <w:kern w:val="2"/>
                <w:sz w:val="22"/>
                <w:szCs w:val="22"/>
                <w:lang w:eastAsia="en-US"/>
                <w14:ligatures w14:val="standardContextual"/>
              </w:rPr>
              <w:t>Supporting young people aged 12-25 and based on Men’s Behaviou</w:t>
            </w:r>
            <w:r w:rsidR="00C73766" w:rsidRPr="00CA3626">
              <w:rPr>
                <w:rFonts w:ascii="Century Gothic" w:hAnsi="Century Gothic" w:cstheme="minorBidi"/>
                <w:color w:val="auto"/>
                <w:kern w:val="2"/>
                <w:sz w:val="22"/>
                <w:szCs w:val="22"/>
                <w:lang w:eastAsia="en-US"/>
                <w14:ligatures w14:val="standardContextual"/>
              </w:rPr>
              <w:t>r Change key principles, t</w:t>
            </w:r>
            <w:r w:rsidR="00AB7403" w:rsidRPr="00CA3626">
              <w:rPr>
                <w:rFonts w:ascii="Century Gothic" w:hAnsi="Century Gothic" w:cstheme="minorBidi"/>
                <w:color w:val="auto"/>
                <w:kern w:val="2"/>
                <w:sz w:val="22"/>
                <w:szCs w:val="22"/>
                <w:lang w:eastAsia="en-US"/>
                <w14:ligatures w14:val="standardContextual"/>
              </w:rPr>
              <w:t>he project:</w:t>
            </w:r>
          </w:p>
          <w:p w14:paraId="0EDC1D90" w14:textId="77777777" w:rsidR="00AB7403" w:rsidRPr="00CA3626" w:rsidRDefault="00AB7403" w:rsidP="00AB7403">
            <w:pPr>
              <w:pStyle w:val="Default"/>
              <w:numPr>
                <w:ilvl w:val="0"/>
                <w:numId w:val="3"/>
              </w:numPr>
              <w:spacing w:before="240" w:after="240"/>
              <w:rPr>
                <w:rFonts w:ascii="Century Gothic" w:hAnsi="Century Gothic" w:cstheme="minorBidi"/>
                <w:color w:val="auto"/>
                <w:kern w:val="2"/>
                <w:sz w:val="22"/>
                <w:szCs w:val="22"/>
                <w:lang w:eastAsia="en-US"/>
                <w14:ligatures w14:val="standardContextual"/>
              </w:rPr>
            </w:pPr>
            <w:r w:rsidRPr="00CA3626">
              <w:rPr>
                <w:rFonts w:ascii="Century Gothic" w:hAnsi="Century Gothic" w:cstheme="minorBidi"/>
                <w:color w:val="auto"/>
                <w:kern w:val="2"/>
                <w:sz w:val="22"/>
                <w:szCs w:val="22"/>
                <w:lang w:eastAsia="en-US"/>
                <w14:ligatures w14:val="standardContextual"/>
              </w:rPr>
              <w:lastRenderedPageBreak/>
              <w:t>Supports young people for 3-6 months</w:t>
            </w:r>
          </w:p>
          <w:p w14:paraId="79235FDB" w14:textId="77777777" w:rsidR="00AB7403" w:rsidRPr="00CA3626" w:rsidRDefault="00EE2B86" w:rsidP="00AB7403">
            <w:pPr>
              <w:pStyle w:val="Default"/>
              <w:numPr>
                <w:ilvl w:val="0"/>
                <w:numId w:val="3"/>
              </w:numPr>
              <w:spacing w:before="240" w:after="240"/>
              <w:rPr>
                <w:rFonts w:ascii="Century Gothic" w:hAnsi="Century Gothic" w:cstheme="minorBidi"/>
                <w:color w:val="auto"/>
                <w:kern w:val="2"/>
                <w:sz w:val="22"/>
                <w:szCs w:val="22"/>
                <w:lang w:eastAsia="en-US"/>
                <w14:ligatures w14:val="standardContextual"/>
              </w:rPr>
            </w:pPr>
            <w:r w:rsidRPr="00CA3626">
              <w:rPr>
                <w:rFonts w:ascii="Century Gothic" w:hAnsi="Century Gothic" w:cstheme="minorBidi"/>
                <w:color w:val="auto"/>
                <w:kern w:val="2"/>
                <w:sz w:val="22"/>
                <w:szCs w:val="22"/>
                <w:lang w:eastAsia="en-US"/>
                <w14:ligatures w14:val="standardContextual"/>
              </w:rPr>
              <w:t>Builds connection to education and work ready skill development</w:t>
            </w:r>
          </w:p>
          <w:p w14:paraId="133E7A12" w14:textId="77777777" w:rsidR="00EE2B86" w:rsidRPr="00CA3626" w:rsidRDefault="00EE2B86" w:rsidP="00AB7403">
            <w:pPr>
              <w:pStyle w:val="Default"/>
              <w:numPr>
                <w:ilvl w:val="0"/>
                <w:numId w:val="3"/>
              </w:numPr>
              <w:spacing w:before="240" w:after="240"/>
              <w:rPr>
                <w:rFonts w:ascii="Century Gothic" w:hAnsi="Century Gothic" w:cstheme="minorBidi"/>
                <w:color w:val="auto"/>
                <w:kern w:val="2"/>
                <w:sz w:val="22"/>
                <w:szCs w:val="22"/>
                <w:lang w:eastAsia="en-US"/>
                <w14:ligatures w14:val="standardContextual"/>
              </w:rPr>
            </w:pPr>
            <w:r w:rsidRPr="00CA3626">
              <w:rPr>
                <w:rFonts w:ascii="Century Gothic" w:hAnsi="Century Gothic" w:cstheme="minorBidi"/>
                <w:color w:val="auto"/>
                <w:kern w:val="2"/>
                <w:sz w:val="22"/>
                <w:szCs w:val="22"/>
                <w:lang w:eastAsia="en-US"/>
                <w14:ligatures w14:val="standardContextual"/>
              </w:rPr>
              <w:t xml:space="preserve">Supports and role models safe respectful relationships. </w:t>
            </w:r>
          </w:p>
          <w:p w14:paraId="66B33332" w14:textId="3E96A7B8" w:rsidR="00C73766" w:rsidRPr="00CA3626" w:rsidRDefault="00C73766" w:rsidP="00AB7403">
            <w:pPr>
              <w:pStyle w:val="Default"/>
              <w:numPr>
                <w:ilvl w:val="0"/>
                <w:numId w:val="3"/>
              </w:numPr>
              <w:spacing w:before="240" w:after="240"/>
              <w:rPr>
                <w:rFonts w:ascii="Century Gothic" w:hAnsi="Century Gothic" w:cstheme="minorBidi"/>
                <w:color w:val="auto"/>
                <w:kern w:val="2"/>
                <w:sz w:val="22"/>
                <w:szCs w:val="22"/>
                <w:lang w:eastAsia="en-US"/>
                <w14:ligatures w14:val="standardContextual"/>
              </w:rPr>
            </w:pPr>
            <w:r w:rsidRPr="00CA3626">
              <w:rPr>
                <w:rFonts w:ascii="Century Gothic" w:hAnsi="Century Gothic" w:cstheme="minorBidi"/>
                <w:color w:val="auto"/>
                <w:kern w:val="2"/>
                <w:sz w:val="22"/>
                <w:szCs w:val="22"/>
                <w:lang w:eastAsia="en-US"/>
                <w14:ligatures w14:val="standardContextual"/>
              </w:rPr>
              <w:t xml:space="preserve">Developing emotional </w:t>
            </w:r>
            <w:r w:rsidR="004020DD" w:rsidRPr="00CA3626">
              <w:rPr>
                <w:rFonts w:ascii="Century Gothic" w:hAnsi="Century Gothic" w:cstheme="minorBidi"/>
                <w:color w:val="auto"/>
                <w:kern w:val="2"/>
                <w:sz w:val="22"/>
                <w:szCs w:val="22"/>
                <w:lang w:eastAsia="en-US"/>
                <w14:ligatures w14:val="standardContextual"/>
              </w:rPr>
              <w:t xml:space="preserve">regulation, impulse control and decision making. </w:t>
            </w:r>
          </w:p>
        </w:tc>
        <w:tc>
          <w:tcPr>
            <w:tcW w:w="2281" w:type="dxa"/>
          </w:tcPr>
          <w:p w14:paraId="03BFF077" w14:textId="6D29DAC4" w:rsidR="00FE231F" w:rsidRPr="00CA3626" w:rsidRDefault="007D3F67" w:rsidP="008704B8">
            <w:pPr>
              <w:pStyle w:val="Default"/>
              <w:spacing w:before="240" w:after="240"/>
              <w:rPr>
                <w:rFonts w:ascii="Century Gothic" w:hAnsi="Century Gothic" w:cstheme="minorBidi"/>
                <w:color w:val="auto"/>
                <w:kern w:val="2"/>
                <w:sz w:val="22"/>
                <w:szCs w:val="22"/>
                <w:lang w:eastAsia="en-US"/>
                <w14:ligatures w14:val="standardContextual"/>
              </w:rPr>
            </w:pPr>
            <w:r w:rsidRPr="00CA3626">
              <w:rPr>
                <w:rFonts w:ascii="Century Gothic" w:hAnsi="Century Gothic" w:cstheme="minorBidi"/>
                <w:color w:val="auto"/>
                <w:kern w:val="2"/>
                <w:sz w:val="22"/>
                <w:szCs w:val="22"/>
                <w:lang w:eastAsia="en-US"/>
                <w14:ligatures w14:val="standardContextual"/>
              </w:rPr>
              <w:lastRenderedPageBreak/>
              <w:t>Sunshine, Werribee, Sunbury and Broadmeadows offices</w:t>
            </w:r>
          </w:p>
        </w:tc>
        <w:tc>
          <w:tcPr>
            <w:tcW w:w="2354" w:type="dxa"/>
          </w:tcPr>
          <w:p w14:paraId="7578BCE6" w14:textId="1576E061" w:rsidR="00FE231F" w:rsidRPr="00CA3626" w:rsidRDefault="00EC28FC" w:rsidP="00407BFB">
            <w:pPr>
              <w:pStyle w:val="Default"/>
              <w:spacing w:before="240"/>
              <w:rPr>
                <w:rFonts w:ascii="Century Gothic" w:hAnsi="Century Gothic" w:cstheme="minorBidi"/>
                <w:b/>
                <w:bCs/>
                <w:color w:val="auto"/>
                <w:kern w:val="2"/>
                <w:sz w:val="22"/>
                <w:szCs w:val="22"/>
                <w:lang w:eastAsia="en-US"/>
                <w14:ligatures w14:val="standardContextual"/>
              </w:rPr>
            </w:pPr>
            <w:r w:rsidRPr="00CA3626">
              <w:rPr>
                <w:rFonts w:ascii="Century Gothic" w:hAnsi="Century Gothic" w:cstheme="minorBidi"/>
                <w:b/>
                <w:bCs/>
                <w:color w:val="auto"/>
                <w:kern w:val="2"/>
                <w:sz w:val="22"/>
                <w:szCs w:val="22"/>
                <w:lang w:eastAsia="en-US"/>
                <w14:ligatures w14:val="standardContextual"/>
              </w:rPr>
              <w:t xml:space="preserve">Ongoing, based on availability </w:t>
            </w:r>
          </w:p>
        </w:tc>
        <w:tc>
          <w:tcPr>
            <w:tcW w:w="2156" w:type="dxa"/>
          </w:tcPr>
          <w:p w14:paraId="18389592" w14:textId="77777777" w:rsidR="00FE231F" w:rsidRPr="00CA3626" w:rsidRDefault="00B72C67" w:rsidP="00E90F8D">
            <w:pPr>
              <w:autoSpaceDE w:val="0"/>
              <w:autoSpaceDN w:val="0"/>
              <w:spacing w:before="120" w:after="120"/>
              <w:rPr>
                <w:rFonts w:ascii="Century Gothic" w:hAnsi="Century Gothic"/>
              </w:rPr>
            </w:pPr>
            <w:r w:rsidRPr="00CA3626">
              <w:rPr>
                <w:rFonts w:ascii="Century Gothic" w:hAnsi="Century Gothic"/>
                <w:b/>
                <w:bCs/>
              </w:rPr>
              <w:t>Eligibility</w:t>
            </w:r>
            <w:r w:rsidRPr="00CA3626">
              <w:rPr>
                <w:rFonts w:ascii="Century Gothic" w:hAnsi="Century Gothic"/>
              </w:rPr>
              <w:t>:</w:t>
            </w:r>
          </w:p>
          <w:p w14:paraId="33F3C22F" w14:textId="261D2CC1" w:rsidR="00B72C67" w:rsidRPr="00CA3626" w:rsidRDefault="003F5091" w:rsidP="00E90F8D">
            <w:pPr>
              <w:autoSpaceDE w:val="0"/>
              <w:autoSpaceDN w:val="0"/>
              <w:spacing w:before="120" w:after="120"/>
              <w:rPr>
                <w:rFonts w:ascii="Century Gothic" w:hAnsi="Century Gothic"/>
              </w:rPr>
            </w:pPr>
            <w:r w:rsidRPr="00CA3626">
              <w:rPr>
                <w:rFonts w:ascii="Century Gothic" w:hAnsi="Century Gothic"/>
              </w:rPr>
              <w:t xml:space="preserve">Young people aged 12-25 </w:t>
            </w:r>
            <w:r w:rsidR="006C626A" w:rsidRPr="00CA3626">
              <w:rPr>
                <w:rFonts w:ascii="Century Gothic" w:hAnsi="Century Gothic"/>
              </w:rPr>
              <w:t>from</w:t>
            </w:r>
            <w:r w:rsidRPr="00CA3626">
              <w:rPr>
                <w:rFonts w:ascii="Century Gothic" w:hAnsi="Century Gothic"/>
              </w:rPr>
              <w:t xml:space="preserve"> the City of </w:t>
            </w:r>
            <w:proofErr w:type="spellStart"/>
            <w:r w:rsidRPr="00CA3626">
              <w:rPr>
                <w:rFonts w:ascii="Century Gothic" w:hAnsi="Century Gothic"/>
              </w:rPr>
              <w:t>Brimbank</w:t>
            </w:r>
            <w:proofErr w:type="spellEnd"/>
            <w:r w:rsidRPr="00CA3626">
              <w:rPr>
                <w:rFonts w:ascii="Century Gothic" w:hAnsi="Century Gothic"/>
              </w:rPr>
              <w:t>, City of Hume, City of Melton and the City of Wyndham.</w:t>
            </w:r>
          </w:p>
        </w:tc>
        <w:tc>
          <w:tcPr>
            <w:tcW w:w="4705" w:type="dxa"/>
          </w:tcPr>
          <w:p w14:paraId="296D5E04" w14:textId="251B5DB6" w:rsidR="00FE231F" w:rsidRPr="008704B8" w:rsidRDefault="006C626A" w:rsidP="008704B8">
            <w:pPr>
              <w:autoSpaceDE w:val="0"/>
              <w:autoSpaceDN w:val="0"/>
              <w:spacing w:before="120" w:after="120"/>
              <w:rPr>
                <w:rFonts w:ascii="Century Gothic" w:hAnsi="Century Gothic"/>
              </w:rPr>
            </w:pPr>
            <w:r w:rsidRPr="00CA3626">
              <w:rPr>
                <w:rFonts w:ascii="Century Gothic" w:hAnsi="Century Gothic"/>
              </w:rPr>
              <w:t xml:space="preserve">Email: </w:t>
            </w:r>
            <w:hyperlink r:id="rId18" w:history="1">
              <w:r w:rsidRPr="00CA3626">
                <w:rPr>
                  <w:rStyle w:val="Hyperlink"/>
                  <w:rFonts w:ascii="Century Gothic" w:hAnsi="Century Gothic"/>
                </w:rPr>
                <w:t>ybcp@youthjunctioninc.net.au</w:t>
              </w:r>
            </w:hyperlink>
            <w:r>
              <w:rPr>
                <w:rFonts w:ascii="Century Gothic" w:hAnsi="Century Gothic"/>
              </w:rPr>
              <w:t xml:space="preserve"> </w:t>
            </w:r>
          </w:p>
        </w:tc>
      </w:tr>
    </w:tbl>
    <w:p w14:paraId="7C60EB3C" w14:textId="77777777" w:rsidR="00FD019C" w:rsidRDefault="00FD019C">
      <w:bookmarkStart w:id="2" w:name="_Hlk151454354"/>
      <w:bookmarkEnd w:id="1"/>
      <w:r>
        <w:br w:type="page"/>
      </w:r>
    </w:p>
    <w:tbl>
      <w:tblPr>
        <w:tblStyle w:val="TableGrid"/>
        <w:tblW w:w="0" w:type="auto"/>
        <w:tblLook w:val="04A0" w:firstRow="1" w:lastRow="0" w:firstColumn="1" w:lastColumn="0" w:noHBand="0" w:noVBand="1"/>
      </w:tblPr>
      <w:tblGrid>
        <w:gridCol w:w="2453"/>
        <w:gridCol w:w="2285"/>
        <w:gridCol w:w="2361"/>
        <w:gridCol w:w="2157"/>
        <w:gridCol w:w="4692"/>
      </w:tblGrid>
      <w:tr w:rsidR="00971BAB" w14:paraId="441E8AE7" w14:textId="77777777" w:rsidTr="00753B5D">
        <w:trPr>
          <w:trHeight w:val="567"/>
        </w:trPr>
        <w:tc>
          <w:tcPr>
            <w:tcW w:w="13948" w:type="dxa"/>
            <w:gridSpan w:val="5"/>
            <w:shd w:val="clear" w:color="auto" w:fill="E10077"/>
            <w:vAlign w:val="center"/>
          </w:tcPr>
          <w:p w14:paraId="5B8623F6" w14:textId="0F9C5B22" w:rsidR="00971BAB" w:rsidRPr="0015516B" w:rsidRDefault="00971BAB" w:rsidP="0015516B">
            <w:pPr>
              <w:jc w:val="center"/>
              <w:rPr>
                <w:rFonts w:ascii="Century Gothic" w:hAnsi="Century Gothic"/>
                <w:b/>
                <w:bCs/>
                <w:sz w:val="32"/>
                <w:szCs w:val="32"/>
              </w:rPr>
            </w:pPr>
            <w:r w:rsidRPr="0015516B">
              <w:rPr>
                <w:rFonts w:ascii="Century Gothic" w:hAnsi="Century Gothic"/>
                <w:b/>
                <w:bCs/>
                <w:sz w:val="32"/>
                <w:szCs w:val="32"/>
              </w:rPr>
              <w:lastRenderedPageBreak/>
              <w:t>Groups for LGBTIQ</w:t>
            </w:r>
            <w:r>
              <w:rPr>
                <w:rFonts w:ascii="Century Gothic" w:hAnsi="Century Gothic"/>
                <w:b/>
                <w:bCs/>
                <w:sz w:val="32"/>
                <w:szCs w:val="32"/>
              </w:rPr>
              <w:t>A</w:t>
            </w:r>
            <w:r w:rsidRPr="0015516B">
              <w:rPr>
                <w:rFonts w:ascii="Century Gothic" w:hAnsi="Century Gothic"/>
                <w:b/>
                <w:bCs/>
                <w:sz w:val="32"/>
                <w:szCs w:val="32"/>
              </w:rPr>
              <w:t>+ Community</w:t>
            </w:r>
          </w:p>
        </w:tc>
      </w:tr>
      <w:tr w:rsidR="0015516B" w14:paraId="1CBC6246" w14:textId="77777777" w:rsidTr="002B1AB2">
        <w:trPr>
          <w:trHeight w:val="567"/>
        </w:trPr>
        <w:tc>
          <w:tcPr>
            <w:tcW w:w="2453" w:type="dxa"/>
            <w:shd w:val="clear" w:color="auto" w:fill="E10077"/>
            <w:vAlign w:val="center"/>
          </w:tcPr>
          <w:p w14:paraId="285CFCD5" w14:textId="77777777" w:rsidR="0015516B" w:rsidRDefault="0015516B">
            <w:pPr>
              <w:jc w:val="center"/>
              <w:rPr>
                <w:rFonts w:ascii="Century Gothic" w:hAnsi="Century Gothic"/>
                <w:b/>
                <w:bCs/>
                <w:sz w:val="28"/>
                <w:szCs w:val="28"/>
                <w:lang w:val="en-US"/>
              </w:rPr>
            </w:pPr>
            <w:r>
              <w:rPr>
                <w:rFonts w:ascii="Century Gothic" w:hAnsi="Century Gothic"/>
                <w:b/>
                <w:bCs/>
                <w:sz w:val="28"/>
                <w:szCs w:val="28"/>
                <w:lang w:val="en-US"/>
              </w:rPr>
              <w:t>Group</w:t>
            </w:r>
          </w:p>
        </w:tc>
        <w:tc>
          <w:tcPr>
            <w:tcW w:w="2285" w:type="dxa"/>
            <w:shd w:val="clear" w:color="auto" w:fill="E10077"/>
            <w:vAlign w:val="center"/>
          </w:tcPr>
          <w:p w14:paraId="125C4814" w14:textId="77777777" w:rsidR="0015516B" w:rsidRDefault="0015516B">
            <w:pPr>
              <w:jc w:val="center"/>
              <w:rPr>
                <w:rFonts w:ascii="Century Gothic" w:hAnsi="Century Gothic"/>
                <w:b/>
                <w:bCs/>
                <w:sz w:val="28"/>
                <w:szCs w:val="28"/>
                <w:lang w:val="en-US"/>
              </w:rPr>
            </w:pPr>
            <w:r>
              <w:rPr>
                <w:rFonts w:ascii="Century Gothic" w:hAnsi="Century Gothic"/>
                <w:b/>
                <w:bCs/>
                <w:sz w:val="28"/>
                <w:szCs w:val="28"/>
                <w:lang w:val="en-US"/>
              </w:rPr>
              <w:t>Venue</w:t>
            </w:r>
          </w:p>
        </w:tc>
        <w:tc>
          <w:tcPr>
            <w:tcW w:w="2361" w:type="dxa"/>
            <w:shd w:val="clear" w:color="auto" w:fill="E10077"/>
            <w:vAlign w:val="center"/>
          </w:tcPr>
          <w:p w14:paraId="7945F2CA" w14:textId="77777777" w:rsidR="0015516B" w:rsidRDefault="0015516B">
            <w:pPr>
              <w:jc w:val="center"/>
              <w:rPr>
                <w:rFonts w:ascii="Century Gothic" w:hAnsi="Century Gothic"/>
                <w:b/>
                <w:bCs/>
                <w:sz w:val="28"/>
                <w:szCs w:val="28"/>
                <w:lang w:val="en-US"/>
              </w:rPr>
            </w:pPr>
            <w:r>
              <w:rPr>
                <w:rFonts w:ascii="Century Gothic" w:hAnsi="Century Gothic"/>
                <w:b/>
                <w:bCs/>
                <w:sz w:val="28"/>
                <w:szCs w:val="28"/>
                <w:lang w:val="en-US"/>
              </w:rPr>
              <w:t>Dates</w:t>
            </w:r>
          </w:p>
        </w:tc>
        <w:tc>
          <w:tcPr>
            <w:tcW w:w="2157" w:type="dxa"/>
            <w:shd w:val="clear" w:color="auto" w:fill="E10077"/>
            <w:vAlign w:val="center"/>
          </w:tcPr>
          <w:p w14:paraId="0B80332F" w14:textId="77777777" w:rsidR="0015516B" w:rsidRDefault="0015516B">
            <w:pPr>
              <w:jc w:val="center"/>
              <w:rPr>
                <w:rFonts w:ascii="Century Gothic" w:hAnsi="Century Gothic"/>
                <w:b/>
                <w:bCs/>
                <w:sz w:val="28"/>
                <w:szCs w:val="28"/>
                <w:lang w:val="en-US"/>
              </w:rPr>
            </w:pPr>
            <w:r>
              <w:rPr>
                <w:rFonts w:ascii="Century Gothic" w:hAnsi="Century Gothic"/>
                <w:b/>
                <w:bCs/>
                <w:sz w:val="28"/>
                <w:szCs w:val="28"/>
                <w:lang w:val="en-US"/>
              </w:rPr>
              <w:t>Other</w:t>
            </w:r>
          </w:p>
        </w:tc>
        <w:tc>
          <w:tcPr>
            <w:tcW w:w="4692" w:type="dxa"/>
            <w:shd w:val="clear" w:color="auto" w:fill="E10077"/>
            <w:vAlign w:val="center"/>
          </w:tcPr>
          <w:p w14:paraId="50385908" w14:textId="77777777" w:rsidR="0015516B" w:rsidRDefault="0015516B">
            <w:pPr>
              <w:jc w:val="center"/>
              <w:rPr>
                <w:rFonts w:ascii="Century Gothic" w:hAnsi="Century Gothic"/>
                <w:b/>
                <w:bCs/>
                <w:sz w:val="28"/>
                <w:szCs w:val="28"/>
                <w:lang w:val="en-US"/>
              </w:rPr>
            </w:pPr>
            <w:r>
              <w:rPr>
                <w:rFonts w:ascii="Century Gothic" w:hAnsi="Century Gothic"/>
                <w:b/>
                <w:bCs/>
                <w:sz w:val="28"/>
                <w:szCs w:val="28"/>
                <w:lang w:val="en-US"/>
              </w:rPr>
              <w:t>Contact</w:t>
            </w:r>
          </w:p>
        </w:tc>
      </w:tr>
      <w:tr w:rsidR="0015516B" w14:paraId="1CB0986A" w14:textId="77777777" w:rsidTr="002B1AB2">
        <w:trPr>
          <w:trHeight w:val="567"/>
        </w:trPr>
        <w:tc>
          <w:tcPr>
            <w:tcW w:w="2453" w:type="dxa"/>
          </w:tcPr>
          <w:p w14:paraId="180BA86C" w14:textId="77777777" w:rsidR="0015516B" w:rsidRPr="00EA2101" w:rsidRDefault="0015516B" w:rsidP="0015516B">
            <w:pPr>
              <w:spacing w:before="240" w:after="120"/>
              <w:rPr>
                <w:rFonts w:ascii="Century Gothic" w:hAnsi="Century Gothic"/>
              </w:rPr>
            </w:pPr>
            <w:r w:rsidRPr="00EA2101">
              <w:rPr>
                <w:rFonts w:ascii="Century Gothic" w:hAnsi="Century Gothic"/>
                <w:b/>
                <w:i/>
              </w:rPr>
              <w:t>Futures Free from Violence</w:t>
            </w:r>
            <w:r w:rsidRPr="00EA2101">
              <w:rPr>
                <w:rFonts w:ascii="Century Gothic" w:hAnsi="Century Gothic"/>
              </w:rPr>
              <w:t xml:space="preserve"> </w:t>
            </w:r>
          </w:p>
          <w:p w14:paraId="12B755EA" w14:textId="3D04F847" w:rsidR="0015516B" w:rsidRPr="00EA2101" w:rsidRDefault="0015516B" w:rsidP="0015516B">
            <w:pPr>
              <w:spacing w:before="240" w:after="120"/>
              <w:rPr>
                <w:rFonts w:ascii="Century Gothic" w:hAnsi="Century Gothic"/>
              </w:rPr>
            </w:pPr>
            <w:r w:rsidRPr="00EA2101">
              <w:rPr>
                <w:rFonts w:ascii="Century Gothic" w:hAnsi="Century Gothic"/>
                <w:b/>
              </w:rPr>
              <w:t>Drummond Street</w:t>
            </w:r>
            <w:r w:rsidRPr="00EA2101">
              <w:rPr>
                <w:rFonts w:ascii="Century Gothic" w:hAnsi="Century Gothic"/>
              </w:rPr>
              <w:t xml:space="preserve"> </w:t>
            </w:r>
            <w:r w:rsidR="66355B4F" w:rsidRPr="00EA2101">
              <w:rPr>
                <w:rFonts w:ascii="Century Gothic" w:hAnsi="Century Gothic"/>
                <w:b/>
                <w:bCs/>
              </w:rPr>
              <w:t>Services</w:t>
            </w:r>
          </w:p>
          <w:p w14:paraId="664D6D4A" w14:textId="1B219E1B" w:rsidR="00F17A87" w:rsidRPr="00EA2101" w:rsidRDefault="00F17A87" w:rsidP="002E7501">
            <w:pPr>
              <w:spacing w:after="120" w:line="259" w:lineRule="auto"/>
            </w:pPr>
            <w:r w:rsidRPr="00EA2101">
              <w:rPr>
                <w:rFonts w:ascii="Century Gothic" w:hAnsi="Century Gothic" w:cs="Calibri"/>
                <w:kern w:val="0"/>
                <w:lang w:eastAsia="en-AU"/>
                <w14:ligatures w14:val="none"/>
              </w:rPr>
              <w:t>This program is for women, trans, and gender-diverse people who have used force and/or violence in family and intimate partner relationships.</w:t>
            </w:r>
            <w:r w:rsidR="002E7501" w:rsidRPr="00EA2101">
              <w:rPr>
                <w:rFonts w:ascii="Century Gothic" w:hAnsi="Century Gothic" w:cs="Calibri"/>
                <w:kern w:val="0"/>
                <w:lang w:eastAsia="en-AU"/>
                <w14:ligatures w14:val="none"/>
              </w:rPr>
              <w:t xml:space="preserve"> It runs in s</w:t>
            </w:r>
            <w:r w:rsidRPr="00EA2101">
              <w:rPr>
                <w:rFonts w:ascii="Century Gothic" w:hAnsi="Century Gothic" w:cs="Calibri"/>
                <w:kern w:val="0"/>
                <w:lang w:eastAsia="en-AU"/>
                <w14:ligatures w14:val="none"/>
              </w:rPr>
              <w:t xml:space="preserve">mall groups </w:t>
            </w:r>
            <w:r w:rsidR="002E7501" w:rsidRPr="00EA2101">
              <w:rPr>
                <w:rFonts w:ascii="Century Gothic" w:hAnsi="Century Gothic" w:cs="Calibri"/>
                <w:kern w:val="0"/>
                <w:lang w:eastAsia="en-AU"/>
                <w14:ligatures w14:val="none"/>
              </w:rPr>
              <w:t>and Victoria</w:t>
            </w:r>
            <w:r w:rsidRPr="00EA2101">
              <w:rPr>
                <w:rFonts w:ascii="Century Gothic" w:hAnsi="Century Gothic" w:cs="Calibri"/>
                <w:kern w:val="0"/>
                <w:lang w:eastAsia="en-AU"/>
                <w14:ligatures w14:val="none"/>
              </w:rPr>
              <w:t xml:space="preserve"> only</w:t>
            </w:r>
            <w:r w:rsidR="002E7501" w:rsidRPr="00EA2101">
              <w:rPr>
                <w:rFonts w:ascii="Century Gothic" w:hAnsi="Century Gothic" w:cs="Calibri"/>
                <w:kern w:val="0"/>
                <w:lang w:eastAsia="en-AU"/>
                <w14:ligatures w14:val="none"/>
              </w:rPr>
              <w:t>.</w:t>
            </w:r>
          </w:p>
        </w:tc>
        <w:tc>
          <w:tcPr>
            <w:tcW w:w="2285" w:type="dxa"/>
          </w:tcPr>
          <w:p w14:paraId="43669D5A" w14:textId="38F58BA7" w:rsidR="00FA20E8" w:rsidRPr="00EA2101" w:rsidRDefault="002A1875" w:rsidP="0015516B">
            <w:pPr>
              <w:spacing w:before="240"/>
              <w:rPr>
                <w:rFonts w:ascii="Century Gothic" w:hAnsi="Century Gothic"/>
              </w:rPr>
            </w:pPr>
            <w:r w:rsidRPr="00EA2101">
              <w:rPr>
                <w:rFonts w:ascii="Century Gothic" w:hAnsi="Century Gothic"/>
              </w:rPr>
              <w:t>Face to face</w:t>
            </w:r>
          </w:p>
        </w:tc>
        <w:tc>
          <w:tcPr>
            <w:tcW w:w="2361" w:type="dxa"/>
          </w:tcPr>
          <w:p w14:paraId="52AF6DFF" w14:textId="4D9367D2" w:rsidR="00ED6993" w:rsidRPr="00EA2101" w:rsidRDefault="002A1875" w:rsidP="002A1875">
            <w:pPr>
              <w:pStyle w:val="xmsolistparagraph"/>
              <w:spacing w:before="240" w:after="240"/>
              <w:ind w:left="0"/>
              <w:rPr>
                <w:rFonts w:ascii="Century Gothic" w:hAnsi="Century Gothic"/>
              </w:rPr>
            </w:pPr>
            <w:r w:rsidRPr="00EA2101">
              <w:rPr>
                <w:rFonts w:ascii="Century Gothic" w:hAnsi="Century Gothic"/>
              </w:rPr>
              <w:t>TBC</w:t>
            </w:r>
            <w:r w:rsidR="008029BC" w:rsidRPr="00EA2101">
              <w:rPr>
                <w:rFonts w:ascii="Century Gothic" w:hAnsi="Century Gothic"/>
              </w:rPr>
              <w:t xml:space="preserve"> </w:t>
            </w:r>
          </w:p>
        </w:tc>
        <w:tc>
          <w:tcPr>
            <w:tcW w:w="2157" w:type="dxa"/>
          </w:tcPr>
          <w:p w14:paraId="4AD01C96" w14:textId="77777777" w:rsidR="00ED6993" w:rsidRPr="00EA2101" w:rsidRDefault="00ED6993" w:rsidP="00ED6993">
            <w:pPr>
              <w:pStyle w:val="xmsolistparagraph"/>
              <w:spacing w:before="240"/>
              <w:ind w:left="0"/>
              <w:rPr>
                <w:rFonts w:ascii="Century Gothic" w:hAnsi="Century Gothic" w:cstheme="minorBidi"/>
                <w:kern w:val="2"/>
                <w:lang w:eastAsia="en-US"/>
                <w14:ligatures w14:val="standardContextual"/>
              </w:rPr>
            </w:pPr>
            <w:r w:rsidRPr="00EA2101">
              <w:rPr>
                <w:rFonts w:ascii="Century Gothic" w:hAnsi="Century Gothic" w:cstheme="minorBidi"/>
                <w:b/>
                <w:bCs/>
                <w:kern w:val="2"/>
                <w:lang w:eastAsia="en-US"/>
                <w14:ligatures w14:val="standardContextual"/>
              </w:rPr>
              <w:t>Cost</w:t>
            </w:r>
            <w:r w:rsidRPr="00EA2101">
              <w:rPr>
                <w:rFonts w:ascii="Century Gothic" w:hAnsi="Century Gothic" w:cstheme="minorBidi"/>
                <w:kern w:val="2"/>
                <w:lang w:eastAsia="en-US"/>
                <w14:ligatures w14:val="standardContextual"/>
              </w:rPr>
              <w:t xml:space="preserve">: </w:t>
            </w:r>
            <w:r w:rsidRPr="00EA2101">
              <w:rPr>
                <w:rFonts w:ascii="Century Gothic" w:hAnsi="Century Gothic" w:cstheme="minorBidi"/>
                <w:bCs/>
                <w:kern w:val="2"/>
                <w:lang w:eastAsia="en-US"/>
                <w14:ligatures w14:val="standardContextual"/>
              </w:rPr>
              <w:t>free</w:t>
            </w:r>
          </w:p>
          <w:p w14:paraId="2F1BA37C" w14:textId="5B7C8FCF" w:rsidR="006C626A" w:rsidRPr="00EA2101" w:rsidRDefault="00ED6993" w:rsidP="006C626A">
            <w:pPr>
              <w:pStyle w:val="xmsolistparagraph"/>
              <w:spacing w:after="120"/>
              <w:ind w:left="0"/>
              <w:rPr>
                <w:rFonts w:ascii="Century Gothic" w:hAnsi="Century Gothic" w:cstheme="minorBidi"/>
                <w:kern w:val="2"/>
                <w:lang w:eastAsia="en-US"/>
                <w14:ligatures w14:val="standardContextual"/>
              </w:rPr>
            </w:pPr>
            <w:r w:rsidRPr="00EA2101">
              <w:rPr>
                <w:rFonts w:ascii="Century Gothic" w:hAnsi="Century Gothic" w:cstheme="minorBidi"/>
                <w:kern w:val="2"/>
                <w:lang w:eastAsia="en-US"/>
                <w14:ligatures w14:val="standardContextual"/>
              </w:rPr>
              <w:t xml:space="preserve"> </w:t>
            </w:r>
          </w:p>
        </w:tc>
        <w:tc>
          <w:tcPr>
            <w:tcW w:w="4692" w:type="dxa"/>
          </w:tcPr>
          <w:p w14:paraId="7397D5A4" w14:textId="00FA704F" w:rsidR="00ED6993" w:rsidRPr="00EA2101" w:rsidRDefault="00ED6993" w:rsidP="00FE281A">
            <w:pPr>
              <w:pStyle w:val="xmsonormal"/>
              <w:spacing w:before="240"/>
              <w:rPr>
                <w:rFonts w:ascii="Century Gothic" w:hAnsi="Century Gothic" w:cstheme="minorBidi"/>
                <w:kern w:val="2"/>
                <w:lang w:eastAsia="en-US"/>
                <w14:ligatures w14:val="standardContextual"/>
              </w:rPr>
            </w:pPr>
            <w:r w:rsidRPr="00EA2101">
              <w:rPr>
                <w:rFonts w:ascii="Century Gothic" w:hAnsi="Century Gothic" w:cstheme="minorBidi"/>
                <w:kern w:val="2"/>
                <w:lang w:eastAsia="en-US"/>
                <w14:ligatures w14:val="standardContextual"/>
              </w:rPr>
              <w:t>Email</w:t>
            </w:r>
            <w:r w:rsidR="004E4CAA" w:rsidRPr="00EA2101">
              <w:rPr>
                <w:rFonts w:ascii="Century Gothic" w:hAnsi="Century Gothic" w:cstheme="minorBidi"/>
                <w:kern w:val="2"/>
                <w:lang w:eastAsia="en-US"/>
                <w14:ligatures w14:val="standardContextual"/>
              </w:rPr>
              <w:t>:</w:t>
            </w:r>
            <w:r w:rsidRPr="00EA2101">
              <w:rPr>
                <w:rFonts w:ascii="Century Gothic" w:hAnsi="Century Gothic" w:cstheme="minorBidi"/>
                <w:kern w:val="2"/>
                <w:lang w:eastAsia="en-US"/>
                <w14:ligatures w14:val="standardContextual"/>
              </w:rPr>
              <w:t xml:space="preserve"> </w:t>
            </w:r>
            <w:hyperlink r:id="rId19" w:history="1">
              <w:r w:rsidRPr="00EA2101">
                <w:rPr>
                  <w:rStyle w:val="Hyperlink"/>
                  <w:rFonts w:ascii="Century Gothic" w:hAnsi="Century Gothic" w:cstheme="minorBidi"/>
                  <w:kern w:val="2"/>
                  <w:lang w:eastAsia="en-US"/>
                  <w14:ligatures w14:val="standardContextual"/>
                </w:rPr>
                <w:t>fffv@ds.org.au</w:t>
              </w:r>
            </w:hyperlink>
          </w:p>
          <w:p w14:paraId="1A33B579" w14:textId="21D4E27A" w:rsidR="307FBE9E" w:rsidRPr="00EA2101" w:rsidRDefault="307FBE9E" w:rsidP="307FBE9E">
            <w:pPr>
              <w:pStyle w:val="xmsonormal"/>
              <w:rPr>
                <w:rFonts w:ascii="Century Gothic" w:hAnsi="Century Gothic" w:cstheme="minorBidi"/>
                <w:lang w:eastAsia="en-US"/>
              </w:rPr>
            </w:pPr>
          </w:p>
          <w:p w14:paraId="525B8956" w14:textId="406FBD7F" w:rsidR="0015516B" w:rsidRPr="00EA2101" w:rsidRDefault="00ED6993" w:rsidP="00ED6993">
            <w:pPr>
              <w:pStyle w:val="xmsonormal"/>
              <w:rPr>
                <w:rFonts w:ascii="Century Gothic" w:hAnsi="Century Gothic" w:cstheme="minorBidi"/>
                <w:kern w:val="2"/>
                <w:lang w:eastAsia="en-US"/>
                <w14:ligatures w14:val="standardContextual"/>
              </w:rPr>
            </w:pPr>
            <w:r w:rsidRPr="00EA2101">
              <w:rPr>
                <w:rFonts w:ascii="Century Gothic" w:hAnsi="Century Gothic"/>
              </w:rPr>
              <w:t>Phone</w:t>
            </w:r>
            <w:r w:rsidR="004E4CAA" w:rsidRPr="00EA2101">
              <w:rPr>
                <w:rFonts w:ascii="Century Gothic" w:hAnsi="Century Gothic"/>
              </w:rPr>
              <w:t>:</w:t>
            </w:r>
            <w:r w:rsidRPr="00EA2101">
              <w:rPr>
                <w:rFonts w:ascii="Century Gothic" w:hAnsi="Century Gothic"/>
              </w:rPr>
              <w:t xml:space="preserve"> 03 9663 6733</w:t>
            </w:r>
          </w:p>
        </w:tc>
      </w:tr>
      <w:tr w:rsidR="00805BFE" w14:paraId="7C7B3ED0" w14:textId="77777777" w:rsidTr="00BD091F">
        <w:trPr>
          <w:trHeight w:val="567"/>
        </w:trPr>
        <w:tc>
          <w:tcPr>
            <w:tcW w:w="2453" w:type="dxa"/>
          </w:tcPr>
          <w:p w14:paraId="73B0B588" w14:textId="68011AA3" w:rsidR="00805BFE" w:rsidRDefault="00DC19FA" w:rsidP="00BD091F">
            <w:pPr>
              <w:spacing w:before="240" w:after="120" w:line="259" w:lineRule="auto"/>
              <w:rPr>
                <w:rFonts w:ascii="Century Gothic" w:hAnsi="Century Gothic"/>
                <w:b/>
                <w:bCs/>
              </w:rPr>
            </w:pPr>
            <w:r>
              <w:rPr>
                <w:rFonts w:ascii="Century Gothic" w:hAnsi="Century Gothic"/>
                <w:b/>
                <w:bCs/>
              </w:rPr>
              <w:t>START</w:t>
            </w:r>
          </w:p>
          <w:p w14:paraId="5C9A51E9" w14:textId="328D953A" w:rsidR="00FE281A" w:rsidRPr="00A04D6B" w:rsidRDefault="00FE281A" w:rsidP="00BD091F">
            <w:pPr>
              <w:spacing w:before="240" w:after="120" w:line="259" w:lineRule="auto"/>
              <w:rPr>
                <w:rFonts w:ascii="Century Gothic" w:hAnsi="Century Gothic"/>
                <w:b/>
                <w:bCs/>
              </w:rPr>
            </w:pPr>
            <w:r>
              <w:rPr>
                <w:rFonts w:ascii="Century Gothic" w:hAnsi="Century Gothic"/>
                <w:b/>
                <w:bCs/>
              </w:rPr>
              <w:t>Thorne Harbour Health</w:t>
            </w:r>
          </w:p>
          <w:p w14:paraId="1DA0900B" w14:textId="6C4C494B" w:rsidR="00FE281A" w:rsidRPr="009B106A" w:rsidRDefault="009B106A" w:rsidP="00BD091F">
            <w:pPr>
              <w:spacing w:before="240" w:after="120" w:line="259" w:lineRule="auto"/>
              <w:rPr>
                <w:rFonts w:ascii="Century Gothic" w:hAnsi="Century Gothic"/>
              </w:rPr>
            </w:pPr>
            <w:r w:rsidRPr="009B106A">
              <w:rPr>
                <w:rFonts w:ascii="Century Gothic" w:hAnsi="Century Gothic"/>
              </w:rPr>
              <w:t xml:space="preserve">A group for gay, bi, trans and queer </w:t>
            </w:r>
            <w:r w:rsidRPr="009B106A">
              <w:rPr>
                <w:rFonts w:ascii="Century Gothic" w:hAnsi="Century Gothic"/>
              </w:rPr>
              <w:lastRenderedPageBreak/>
              <w:t>men and nonbinary people who are looking to change their behaviour in relationships</w:t>
            </w:r>
            <w:r w:rsidR="00AC4BEF">
              <w:rPr>
                <w:rFonts w:ascii="Century Gothic" w:hAnsi="Century Gothic"/>
                <w:lang w:val="en-US" w:eastAsia="en-AU"/>
              </w:rPr>
              <w:t>.</w:t>
            </w:r>
          </w:p>
          <w:p w14:paraId="5D311CC3" w14:textId="0C5B177B" w:rsidR="00805BFE" w:rsidRPr="00FE281A" w:rsidRDefault="0034535F" w:rsidP="00FE281A">
            <w:pPr>
              <w:spacing w:after="120" w:line="259" w:lineRule="auto"/>
              <w:rPr>
                <w:rFonts w:ascii="Century Gothic" w:hAnsi="Century Gothic"/>
                <w:lang w:val="en-US" w:eastAsia="en-AU"/>
              </w:rPr>
            </w:pPr>
            <w:r w:rsidRPr="0034535F">
              <w:rPr>
                <w:rFonts w:ascii="Century Gothic" w:hAnsi="Century Gothic"/>
                <w:lang w:eastAsia="en-AU"/>
              </w:rPr>
              <w:t>Thorne Harbour’s unique behaviour change program is queer and trans affirmative. Running over 20 weeks, this group is a space to explore the impacts of your behaviour and beliefs on yourselves, partners and others in your life. We focus on honesty, responsibility and support for making changes so that you can have Safe, Trusting, Accountable and Respectful relationships.</w:t>
            </w:r>
          </w:p>
        </w:tc>
        <w:tc>
          <w:tcPr>
            <w:tcW w:w="2285" w:type="dxa"/>
          </w:tcPr>
          <w:p w14:paraId="0CE881C3" w14:textId="5F5544C1" w:rsidR="00805BFE" w:rsidRDefault="009B106A" w:rsidP="00BD091F">
            <w:pPr>
              <w:spacing w:before="240"/>
              <w:rPr>
                <w:rFonts w:ascii="Century Gothic" w:hAnsi="Century Gothic"/>
              </w:rPr>
            </w:pPr>
            <w:r>
              <w:rPr>
                <w:rFonts w:ascii="Century Gothic" w:hAnsi="Century Gothic"/>
              </w:rPr>
              <w:lastRenderedPageBreak/>
              <w:t xml:space="preserve">Online </w:t>
            </w:r>
            <w:r w:rsidR="00A04D6B">
              <w:rPr>
                <w:rFonts w:ascii="Century Gothic" w:hAnsi="Century Gothic"/>
              </w:rPr>
              <w:t xml:space="preserve"> </w:t>
            </w:r>
          </w:p>
        </w:tc>
        <w:tc>
          <w:tcPr>
            <w:tcW w:w="2361" w:type="dxa"/>
          </w:tcPr>
          <w:p w14:paraId="01A222D9" w14:textId="0C2F2F2B" w:rsidR="0034535F" w:rsidRDefault="009B106A" w:rsidP="00BD091F">
            <w:pPr>
              <w:spacing w:before="240"/>
              <w:rPr>
                <w:rFonts w:ascii="Century Gothic" w:hAnsi="Century Gothic"/>
                <w:b/>
                <w:bCs/>
              </w:rPr>
            </w:pPr>
            <w:r>
              <w:rPr>
                <w:rFonts w:ascii="Century Gothic" w:hAnsi="Century Gothic"/>
                <w:b/>
                <w:bCs/>
              </w:rPr>
              <w:t>Tuesday evenings for 20 weeks</w:t>
            </w:r>
          </w:p>
          <w:p w14:paraId="3F141655" w14:textId="77777777" w:rsidR="009B106A" w:rsidRDefault="009B106A" w:rsidP="00BD091F">
            <w:pPr>
              <w:spacing w:before="240"/>
              <w:rPr>
                <w:rFonts w:ascii="Century Gothic" w:hAnsi="Century Gothic"/>
              </w:rPr>
            </w:pPr>
          </w:p>
          <w:p w14:paraId="3A29057B" w14:textId="6C1DF31E" w:rsidR="00805BFE" w:rsidRDefault="00805BFE" w:rsidP="00A04D6B">
            <w:pPr>
              <w:rPr>
                <w:rFonts w:ascii="Century Gothic" w:hAnsi="Century Gothic"/>
              </w:rPr>
            </w:pPr>
            <w:r w:rsidRPr="00A04D6B">
              <w:rPr>
                <w:rFonts w:ascii="Century Gothic" w:hAnsi="Century Gothic"/>
              </w:rPr>
              <w:t xml:space="preserve">Start </w:t>
            </w:r>
            <w:r w:rsidR="00A04D6B">
              <w:rPr>
                <w:rFonts w:ascii="Century Gothic" w:hAnsi="Century Gothic"/>
              </w:rPr>
              <w:t xml:space="preserve">in </w:t>
            </w:r>
            <w:r w:rsidR="009B106A">
              <w:rPr>
                <w:rFonts w:ascii="Century Gothic" w:hAnsi="Century Gothic"/>
              </w:rPr>
              <w:t>October</w:t>
            </w:r>
            <w:r w:rsidR="0034535F">
              <w:rPr>
                <w:rFonts w:ascii="Century Gothic" w:hAnsi="Century Gothic"/>
              </w:rPr>
              <w:t xml:space="preserve"> 2024</w:t>
            </w:r>
            <w:r w:rsidR="00B6783E" w:rsidRPr="00A04D6B">
              <w:rPr>
                <w:rFonts w:ascii="Century Gothic" w:hAnsi="Century Gothic"/>
              </w:rPr>
              <w:t xml:space="preserve"> </w:t>
            </w:r>
          </w:p>
        </w:tc>
        <w:tc>
          <w:tcPr>
            <w:tcW w:w="2157" w:type="dxa"/>
          </w:tcPr>
          <w:p w14:paraId="52C40418" w14:textId="77777777" w:rsidR="00805BFE" w:rsidRPr="0075661A" w:rsidRDefault="00805BFE" w:rsidP="00BD091F">
            <w:pPr>
              <w:pStyle w:val="xmsolistparagraph"/>
              <w:spacing w:before="240"/>
              <w:ind w:left="0"/>
              <w:rPr>
                <w:rFonts w:ascii="Century Gothic" w:hAnsi="Century Gothic" w:cstheme="minorBidi"/>
                <w:kern w:val="2"/>
                <w:lang w:eastAsia="en-US"/>
                <w14:ligatures w14:val="standardContextual"/>
              </w:rPr>
            </w:pPr>
            <w:r w:rsidRPr="002C5F1A">
              <w:rPr>
                <w:rFonts w:ascii="Century Gothic" w:hAnsi="Century Gothic" w:cstheme="minorBidi"/>
                <w:b/>
                <w:bCs/>
                <w:kern w:val="2"/>
                <w:lang w:eastAsia="en-US"/>
                <w14:ligatures w14:val="standardContextual"/>
              </w:rPr>
              <w:t>Cost</w:t>
            </w:r>
            <w:r w:rsidRPr="307FBE9E">
              <w:rPr>
                <w:rFonts w:ascii="Century Gothic" w:hAnsi="Century Gothic" w:cstheme="minorBidi"/>
                <w:kern w:val="2"/>
                <w:lang w:eastAsia="en-US"/>
                <w14:ligatures w14:val="standardContextual"/>
              </w:rPr>
              <w:t xml:space="preserve">: </w:t>
            </w:r>
            <w:r w:rsidRPr="002C5F1A">
              <w:rPr>
                <w:rFonts w:ascii="Century Gothic" w:hAnsi="Century Gothic" w:cstheme="minorBidi"/>
                <w:bCs/>
                <w:kern w:val="2"/>
                <w:lang w:eastAsia="en-US"/>
                <w14:ligatures w14:val="standardContextual"/>
              </w:rPr>
              <w:t>free</w:t>
            </w:r>
          </w:p>
          <w:p w14:paraId="44DDE057" w14:textId="77777777" w:rsidR="00805BFE" w:rsidRDefault="00805BFE" w:rsidP="00BD091F">
            <w:pPr>
              <w:pStyle w:val="xmsolistparagraph"/>
              <w:spacing w:before="240"/>
              <w:rPr>
                <w:rFonts w:ascii="Century Gothic" w:hAnsi="Century Gothic" w:cstheme="minorBidi"/>
                <w:lang w:eastAsia="en-US"/>
              </w:rPr>
            </w:pPr>
          </w:p>
        </w:tc>
        <w:tc>
          <w:tcPr>
            <w:tcW w:w="4692" w:type="dxa"/>
          </w:tcPr>
          <w:p w14:paraId="26C1F788" w14:textId="77777777" w:rsidR="0043780D" w:rsidRPr="0043780D" w:rsidRDefault="0043780D" w:rsidP="0043780D">
            <w:pPr>
              <w:pStyle w:val="xmsonormal"/>
              <w:spacing w:before="240"/>
              <w:rPr>
                <w:rFonts w:ascii="Century Gothic" w:hAnsi="Century Gothic"/>
              </w:rPr>
            </w:pPr>
            <w:r w:rsidRPr="0043780D">
              <w:rPr>
                <w:rFonts w:ascii="Century Gothic" w:hAnsi="Century Gothic"/>
                <w:lang w:val="en-US"/>
              </w:rPr>
              <w:t>Name: Max Castle</w:t>
            </w:r>
          </w:p>
          <w:p w14:paraId="7A41DB45" w14:textId="77777777" w:rsidR="0043780D" w:rsidRPr="0043780D" w:rsidRDefault="0043780D" w:rsidP="0043780D">
            <w:pPr>
              <w:pStyle w:val="xmsonormal"/>
              <w:spacing w:before="240"/>
              <w:rPr>
                <w:rFonts w:ascii="Century Gothic" w:hAnsi="Century Gothic"/>
              </w:rPr>
            </w:pPr>
            <w:r w:rsidRPr="0043780D">
              <w:rPr>
                <w:rFonts w:ascii="Century Gothic" w:hAnsi="Century Gothic"/>
                <w:lang w:val="en-US"/>
              </w:rPr>
              <w:t xml:space="preserve">Email: </w:t>
            </w:r>
            <w:hyperlink r:id="rId20" w:history="1">
              <w:r w:rsidRPr="0043780D">
                <w:rPr>
                  <w:rStyle w:val="Hyperlink"/>
                  <w:rFonts w:ascii="Century Gothic" w:hAnsi="Century Gothic"/>
                  <w:lang w:val="en-US"/>
                </w:rPr>
                <w:t>behaviourchange@thorneharbour.org</w:t>
              </w:r>
            </w:hyperlink>
          </w:p>
          <w:p w14:paraId="34C17391" w14:textId="4B85CF1E" w:rsidR="00805BFE" w:rsidRPr="00183189" w:rsidRDefault="0043780D" w:rsidP="0043780D">
            <w:pPr>
              <w:pStyle w:val="xmsonormal"/>
              <w:spacing w:before="240"/>
              <w:rPr>
                <w:rFonts w:ascii="Century Gothic" w:hAnsi="Century Gothic" w:cstheme="minorBidi"/>
                <w:lang w:eastAsia="en-US"/>
              </w:rPr>
            </w:pPr>
            <w:r w:rsidRPr="0043780D">
              <w:rPr>
                <w:rFonts w:ascii="Century Gothic" w:hAnsi="Century Gothic" w:cstheme="minorBidi"/>
                <w:lang w:val="en-US" w:eastAsia="en-US"/>
              </w:rPr>
              <w:t>Phone: 0437916023</w:t>
            </w:r>
          </w:p>
        </w:tc>
      </w:tr>
      <w:bookmarkEnd w:id="2"/>
      <w:tr w:rsidR="00AC50AA" w14:paraId="45C50942" w14:textId="77777777" w:rsidTr="00753B5D">
        <w:trPr>
          <w:trHeight w:val="567"/>
        </w:trPr>
        <w:tc>
          <w:tcPr>
            <w:tcW w:w="13948" w:type="dxa"/>
            <w:gridSpan w:val="5"/>
            <w:shd w:val="clear" w:color="auto" w:fill="FF8C42"/>
            <w:vAlign w:val="center"/>
          </w:tcPr>
          <w:p w14:paraId="7128D01E" w14:textId="695B93B8" w:rsidR="00AC50AA" w:rsidRPr="0015516B" w:rsidRDefault="00AC50AA">
            <w:pPr>
              <w:jc w:val="center"/>
              <w:rPr>
                <w:rFonts w:ascii="Century Gothic" w:hAnsi="Century Gothic"/>
                <w:b/>
                <w:bCs/>
                <w:sz w:val="32"/>
                <w:szCs w:val="32"/>
              </w:rPr>
            </w:pPr>
            <w:r w:rsidRPr="0015516B">
              <w:rPr>
                <w:rFonts w:ascii="Century Gothic" w:hAnsi="Century Gothic"/>
                <w:b/>
                <w:bCs/>
                <w:sz w:val="32"/>
                <w:szCs w:val="32"/>
              </w:rPr>
              <w:lastRenderedPageBreak/>
              <w:t xml:space="preserve">Groups for </w:t>
            </w:r>
            <w:r>
              <w:rPr>
                <w:rFonts w:ascii="Century Gothic" w:hAnsi="Century Gothic"/>
                <w:b/>
                <w:bCs/>
                <w:sz w:val="32"/>
                <w:szCs w:val="32"/>
              </w:rPr>
              <w:t>Men</w:t>
            </w:r>
          </w:p>
        </w:tc>
      </w:tr>
      <w:tr w:rsidR="00C70EE4" w14:paraId="70EC58A4" w14:textId="77777777" w:rsidTr="002B1AB2">
        <w:trPr>
          <w:trHeight w:val="567"/>
        </w:trPr>
        <w:tc>
          <w:tcPr>
            <w:tcW w:w="2453" w:type="dxa"/>
            <w:shd w:val="clear" w:color="auto" w:fill="FF8C42"/>
            <w:vAlign w:val="center"/>
          </w:tcPr>
          <w:p w14:paraId="3300F448" w14:textId="77777777" w:rsidR="00AC50AA" w:rsidRDefault="00AC50AA">
            <w:pPr>
              <w:jc w:val="center"/>
              <w:rPr>
                <w:rFonts w:ascii="Century Gothic" w:hAnsi="Century Gothic"/>
                <w:b/>
                <w:bCs/>
                <w:sz w:val="28"/>
                <w:szCs w:val="28"/>
                <w:lang w:val="en-US"/>
              </w:rPr>
            </w:pPr>
            <w:r>
              <w:rPr>
                <w:rFonts w:ascii="Century Gothic" w:hAnsi="Century Gothic"/>
                <w:b/>
                <w:bCs/>
                <w:sz w:val="28"/>
                <w:szCs w:val="28"/>
                <w:lang w:val="en-US"/>
              </w:rPr>
              <w:t>Group</w:t>
            </w:r>
          </w:p>
        </w:tc>
        <w:tc>
          <w:tcPr>
            <w:tcW w:w="2285" w:type="dxa"/>
            <w:shd w:val="clear" w:color="auto" w:fill="FF8C42"/>
            <w:vAlign w:val="center"/>
          </w:tcPr>
          <w:p w14:paraId="46A836B0" w14:textId="77777777" w:rsidR="00AC50AA" w:rsidRDefault="00AC50AA">
            <w:pPr>
              <w:jc w:val="center"/>
              <w:rPr>
                <w:rFonts w:ascii="Century Gothic" w:hAnsi="Century Gothic"/>
                <w:b/>
                <w:bCs/>
                <w:sz w:val="28"/>
                <w:szCs w:val="28"/>
                <w:lang w:val="en-US"/>
              </w:rPr>
            </w:pPr>
            <w:r>
              <w:rPr>
                <w:rFonts w:ascii="Century Gothic" w:hAnsi="Century Gothic"/>
                <w:b/>
                <w:bCs/>
                <w:sz w:val="28"/>
                <w:szCs w:val="28"/>
                <w:lang w:val="en-US"/>
              </w:rPr>
              <w:t>Venue</w:t>
            </w:r>
          </w:p>
        </w:tc>
        <w:tc>
          <w:tcPr>
            <w:tcW w:w="2361" w:type="dxa"/>
            <w:shd w:val="clear" w:color="auto" w:fill="FF8C42"/>
            <w:vAlign w:val="center"/>
          </w:tcPr>
          <w:p w14:paraId="3E46D12F" w14:textId="77777777" w:rsidR="00AC50AA" w:rsidRDefault="00AC50AA">
            <w:pPr>
              <w:jc w:val="center"/>
              <w:rPr>
                <w:rFonts w:ascii="Century Gothic" w:hAnsi="Century Gothic"/>
                <w:b/>
                <w:bCs/>
                <w:sz w:val="28"/>
                <w:szCs w:val="28"/>
                <w:lang w:val="en-US"/>
              </w:rPr>
            </w:pPr>
            <w:r>
              <w:rPr>
                <w:rFonts w:ascii="Century Gothic" w:hAnsi="Century Gothic"/>
                <w:b/>
                <w:bCs/>
                <w:sz w:val="28"/>
                <w:szCs w:val="28"/>
                <w:lang w:val="en-US"/>
              </w:rPr>
              <w:t>Dates</w:t>
            </w:r>
          </w:p>
        </w:tc>
        <w:tc>
          <w:tcPr>
            <w:tcW w:w="2157" w:type="dxa"/>
            <w:shd w:val="clear" w:color="auto" w:fill="FF8C42"/>
            <w:vAlign w:val="center"/>
          </w:tcPr>
          <w:p w14:paraId="3DD3CA59" w14:textId="77777777" w:rsidR="00AC50AA" w:rsidRDefault="00AC50AA">
            <w:pPr>
              <w:jc w:val="center"/>
              <w:rPr>
                <w:rFonts w:ascii="Century Gothic" w:hAnsi="Century Gothic"/>
                <w:b/>
                <w:bCs/>
                <w:sz w:val="28"/>
                <w:szCs w:val="28"/>
                <w:lang w:val="en-US"/>
              </w:rPr>
            </w:pPr>
            <w:r>
              <w:rPr>
                <w:rFonts w:ascii="Century Gothic" w:hAnsi="Century Gothic"/>
                <w:b/>
                <w:bCs/>
                <w:sz w:val="28"/>
                <w:szCs w:val="28"/>
                <w:lang w:val="en-US"/>
              </w:rPr>
              <w:t>Other</w:t>
            </w:r>
          </w:p>
        </w:tc>
        <w:tc>
          <w:tcPr>
            <w:tcW w:w="4692" w:type="dxa"/>
            <w:shd w:val="clear" w:color="auto" w:fill="FF8C42"/>
            <w:vAlign w:val="center"/>
          </w:tcPr>
          <w:p w14:paraId="01067CBF" w14:textId="77777777" w:rsidR="00AC50AA" w:rsidRDefault="00AC50AA">
            <w:pPr>
              <w:jc w:val="center"/>
              <w:rPr>
                <w:rFonts w:ascii="Century Gothic" w:hAnsi="Century Gothic"/>
                <w:b/>
                <w:bCs/>
                <w:sz w:val="28"/>
                <w:szCs w:val="28"/>
                <w:lang w:val="en-US"/>
              </w:rPr>
            </w:pPr>
            <w:r>
              <w:rPr>
                <w:rFonts w:ascii="Century Gothic" w:hAnsi="Century Gothic"/>
                <w:b/>
                <w:bCs/>
                <w:sz w:val="28"/>
                <w:szCs w:val="28"/>
                <w:lang w:val="en-US"/>
              </w:rPr>
              <w:t>Contact</w:t>
            </w:r>
          </w:p>
        </w:tc>
      </w:tr>
      <w:tr w:rsidR="00C70EE4" w14:paraId="0EBC60DA" w14:textId="77777777" w:rsidTr="002B1AB2">
        <w:trPr>
          <w:trHeight w:val="567"/>
        </w:trPr>
        <w:tc>
          <w:tcPr>
            <w:tcW w:w="2453" w:type="dxa"/>
          </w:tcPr>
          <w:p w14:paraId="207974A7" w14:textId="4713E14A" w:rsidR="00070829" w:rsidRPr="000B1A8D" w:rsidRDefault="00070829" w:rsidP="00C70EE4">
            <w:pPr>
              <w:spacing w:before="240" w:after="120"/>
              <w:rPr>
                <w:rFonts w:ascii="Century Gothic" w:hAnsi="Century Gothic" w:cs="Calibri"/>
                <w:b/>
                <w:bCs/>
                <w:i/>
                <w:iCs/>
                <w:kern w:val="0"/>
                <w:lang w:eastAsia="en-AU"/>
                <w14:ligatures w14:val="none"/>
              </w:rPr>
            </w:pPr>
            <w:r w:rsidRPr="000B1A8D">
              <w:rPr>
                <w:rFonts w:ascii="Century Gothic" w:hAnsi="Century Gothic" w:cs="Calibri"/>
                <w:b/>
                <w:bCs/>
                <w:i/>
                <w:iCs/>
                <w:kern w:val="0"/>
                <w:lang w:eastAsia="en-AU"/>
                <w14:ligatures w14:val="none"/>
              </w:rPr>
              <w:t>Men’s Healing and Behaviour Change Programs</w:t>
            </w:r>
          </w:p>
          <w:p w14:paraId="246EF3DF" w14:textId="7625AD4C" w:rsidR="00E87908" w:rsidRPr="000B1A8D" w:rsidRDefault="00E87908" w:rsidP="00C70EE4">
            <w:pPr>
              <w:spacing w:before="240" w:after="120"/>
              <w:rPr>
                <w:rFonts w:ascii="Century Gothic" w:hAnsi="Century Gothic" w:cs="Calibri"/>
                <w:b/>
                <w:bCs/>
                <w:kern w:val="0"/>
                <w:lang w:eastAsia="en-AU"/>
                <w14:ligatures w14:val="none"/>
              </w:rPr>
            </w:pPr>
            <w:r w:rsidRPr="000B1A8D">
              <w:rPr>
                <w:rFonts w:ascii="Century Gothic" w:hAnsi="Century Gothic" w:cs="Calibri"/>
                <w:b/>
                <w:bCs/>
                <w:kern w:val="0"/>
                <w:lang w:eastAsia="en-AU"/>
                <w14:ligatures w14:val="none"/>
              </w:rPr>
              <w:t xml:space="preserve">Dardi </w:t>
            </w:r>
            <w:proofErr w:type="spellStart"/>
            <w:r w:rsidRPr="000B1A8D">
              <w:rPr>
                <w:rFonts w:ascii="Century Gothic" w:hAnsi="Century Gothic" w:cs="Calibri"/>
                <w:b/>
                <w:bCs/>
                <w:kern w:val="0"/>
                <w:lang w:eastAsia="en-AU"/>
                <w14:ligatures w14:val="none"/>
              </w:rPr>
              <w:t>Munwurro</w:t>
            </w:r>
            <w:proofErr w:type="spellEnd"/>
          </w:p>
          <w:p w14:paraId="100B451B" w14:textId="4E53867F" w:rsidR="00AC50AA" w:rsidRPr="000B1A8D" w:rsidRDefault="00C70EE4" w:rsidP="00C70EE4">
            <w:pPr>
              <w:spacing w:before="240" w:after="120"/>
              <w:rPr>
                <w:rFonts w:ascii="Century Gothic" w:hAnsi="Century Gothic" w:cs="Calibri"/>
                <w:kern w:val="0"/>
                <w:lang w:eastAsia="en-AU"/>
                <w14:ligatures w14:val="none"/>
              </w:rPr>
            </w:pPr>
            <w:r>
              <w:rPr>
                <w:rFonts w:ascii="Century Gothic" w:hAnsi="Century Gothic" w:cs="Calibri"/>
                <w:kern w:val="0"/>
                <w:lang w:eastAsia="en-AU"/>
                <w14:ligatures w14:val="none"/>
              </w:rPr>
              <w:t>The programs aim to create</w:t>
            </w:r>
            <w:r w:rsidR="00E87908" w:rsidRPr="000B1A8D">
              <w:rPr>
                <w:rFonts w:ascii="Century Gothic" w:hAnsi="Century Gothic" w:cs="Calibri"/>
                <w:kern w:val="0"/>
                <w:lang w:eastAsia="en-AU"/>
                <w14:ligatures w14:val="none"/>
              </w:rPr>
              <w:t xml:space="preserve"> safe places, so that healing and behaviour change can take place in a non-shaming environment</w:t>
            </w:r>
            <w:r w:rsidR="000678EA" w:rsidRPr="000B1A8D">
              <w:rPr>
                <w:rFonts w:ascii="Century Gothic" w:hAnsi="Century Gothic" w:cs="Calibri"/>
                <w:kern w:val="0"/>
                <w:lang w:eastAsia="en-AU"/>
                <w14:ligatures w14:val="none"/>
              </w:rPr>
              <w:t>.</w:t>
            </w:r>
          </w:p>
          <w:p w14:paraId="58FBC80E" w14:textId="77777777" w:rsidR="00C70EE4" w:rsidRDefault="000678EA" w:rsidP="00C70EE4">
            <w:pPr>
              <w:spacing w:before="240" w:after="120"/>
              <w:rPr>
                <w:rFonts w:ascii="Century Gothic" w:hAnsi="Century Gothic" w:cs="Calibri"/>
                <w:kern w:val="0"/>
                <w:lang w:eastAsia="en-AU"/>
                <w14:ligatures w14:val="none"/>
              </w:rPr>
            </w:pPr>
            <w:r w:rsidRPr="000B1A8D">
              <w:rPr>
                <w:rFonts w:ascii="Century Gothic" w:hAnsi="Century Gothic" w:cs="Calibri"/>
                <w:kern w:val="0"/>
                <w:lang w:eastAsia="en-AU"/>
                <w14:ligatures w14:val="none"/>
              </w:rPr>
              <w:t>The aim is to equip Aboriginal men to become leaders, role models and mentors within their</w:t>
            </w:r>
            <w:r w:rsidR="00C70EE4">
              <w:rPr>
                <w:rFonts w:ascii="Century Gothic" w:hAnsi="Century Gothic" w:cs="Calibri"/>
                <w:kern w:val="0"/>
                <w:lang w:eastAsia="en-AU"/>
                <w14:ligatures w14:val="none"/>
              </w:rPr>
              <w:t xml:space="preserve"> </w:t>
            </w:r>
            <w:r w:rsidRPr="000B1A8D">
              <w:rPr>
                <w:rFonts w:ascii="Century Gothic" w:hAnsi="Century Gothic" w:cs="Calibri"/>
                <w:kern w:val="0"/>
                <w:lang w:eastAsia="en-AU"/>
                <w14:ligatures w14:val="none"/>
              </w:rPr>
              <w:t xml:space="preserve">communities. </w:t>
            </w:r>
          </w:p>
          <w:p w14:paraId="310E490B" w14:textId="19A4CFF2" w:rsidR="00555614" w:rsidRPr="003E0546" w:rsidRDefault="000678EA" w:rsidP="003E0546">
            <w:pPr>
              <w:spacing w:before="240" w:after="120"/>
              <w:rPr>
                <w:rFonts w:ascii="Century Gothic" w:hAnsi="Century Gothic" w:cs="Calibri"/>
                <w:kern w:val="0"/>
                <w:lang w:eastAsia="en-AU"/>
                <w14:ligatures w14:val="none"/>
              </w:rPr>
            </w:pPr>
            <w:r w:rsidRPr="000B1A8D">
              <w:rPr>
                <w:rFonts w:ascii="Century Gothic" w:hAnsi="Century Gothic" w:cs="Calibri"/>
                <w:kern w:val="0"/>
                <w:lang w:eastAsia="en-AU"/>
                <w14:ligatures w14:val="none"/>
              </w:rPr>
              <w:t xml:space="preserve">The Men’s Healing and Behaviour Change Program is delivered in the </w:t>
            </w:r>
            <w:r w:rsidRPr="000B1A8D">
              <w:rPr>
                <w:rFonts w:ascii="Century Gothic" w:hAnsi="Century Gothic" w:cs="Calibri"/>
                <w:kern w:val="0"/>
                <w:lang w:eastAsia="en-AU"/>
                <w14:ligatures w14:val="none"/>
              </w:rPr>
              <w:lastRenderedPageBreak/>
              <w:t>community and in prisons.</w:t>
            </w:r>
          </w:p>
        </w:tc>
        <w:tc>
          <w:tcPr>
            <w:tcW w:w="2285" w:type="dxa"/>
          </w:tcPr>
          <w:p w14:paraId="2CABD63C" w14:textId="77777777" w:rsidR="00C70EE4" w:rsidRDefault="00944B6A" w:rsidP="00C70EE4">
            <w:pPr>
              <w:spacing w:before="240"/>
              <w:rPr>
                <w:rFonts w:ascii="Century Gothic" w:hAnsi="Century Gothic" w:cs="Calibri"/>
                <w:kern w:val="0"/>
                <w:lang w:eastAsia="en-AU"/>
                <w14:ligatures w14:val="none"/>
              </w:rPr>
            </w:pPr>
            <w:r w:rsidRPr="00C70EE4">
              <w:rPr>
                <w:rFonts w:ascii="Century Gothic" w:hAnsi="Century Gothic" w:cs="Calibri"/>
                <w:kern w:val="0"/>
                <w:lang w:eastAsia="en-AU"/>
                <w14:ligatures w14:val="none"/>
              </w:rPr>
              <w:lastRenderedPageBreak/>
              <w:t xml:space="preserve">OFFICE LOCATIONS </w:t>
            </w:r>
            <w:r w:rsidRPr="00C70EE4">
              <w:rPr>
                <w:rFonts w:ascii="Century Gothic" w:hAnsi="Century Gothic" w:cs="Calibri"/>
                <w:b/>
                <w:bCs/>
                <w:kern w:val="0"/>
                <w:lang w:eastAsia="en-AU"/>
                <w14:ligatures w14:val="none"/>
              </w:rPr>
              <w:t>Central</w:t>
            </w:r>
            <w:r w:rsidRPr="00C70EE4">
              <w:rPr>
                <w:rFonts w:ascii="Century Gothic" w:hAnsi="Century Gothic" w:cs="Calibri"/>
                <w:kern w:val="0"/>
                <w:lang w:eastAsia="en-AU"/>
                <w14:ligatures w14:val="none"/>
              </w:rPr>
              <w:t xml:space="preserve"> (Preston) </w:t>
            </w:r>
          </w:p>
          <w:p w14:paraId="4951E69D" w14:textId="6BF609C1" w:rsidR="00C70EE4" w:rsidRDefault="00944B6A" w:rsidP="00C70EE4">
            <w:pPr>
              <w:spacing w:before="240"/>
              <w:rPr>
                <w:rFonts w:ascii="Century Gothic" w:hAnsi="Century Gothic" w:cs="Calibri"/>
                <w:kern w:val="0"/>
                <w:lang w:eastAsia="en-AU"/>
                <w14:ligatures w14:val="none"/>
              </w:rPr>
            </w:pPr>
            <w:r w:rsidRPr="00C70EE4">
              <w:rPr>
                <w:rFonts w:ascii="Century Gothic" w:hAnsi="Century Gothic" w:cs="Calibri"/>
                <w:kern w:val="0"/>
                <w:lang w:eastAsia="en-AU"/>
                <w14:ligatures w14:val="none"/>
              </w:rPr>
              <w:t xml:space="preserve">558 High Street, Preston </w:t>
            </w:r>
          </w:p>
          <w:p w14:paraId="030DBDB2" w14:textId="77777777" w:rsidR="00C70EE4" w:rsidRPr="00C70EE4" w:rsidRDefault="00944B6A" w:rsidP="00C70EE4">
            <w:pPr>
              <w:spacing w:before="240"/>
              <w:rPr>
                <w:rFonts w:ascii="Century Gothic" w:hAnsi="Century Gothic" w:cs="Calibri"/>
                <w:b/>
                <w:bCs/>
                <w:kern w:val="0"/>
                <w:lang w:eastAsia="en-AU"/>
                <w14:ligatures w14:val="none"/>
              </w:rPr>
            </w:pPr>
            <w:r w:rsidRPr="00C70EE4">
              <w:rPr>
                <w:rFonts w:ascii="Century Gothic" w:hAnsi="Century Gothic" w:cs="Calibri"/>
                <w:b/>
                <w:bCs/>
                <w:kern w:val="0"/>
                <w:lang w:eastAsia="en-AU"/>
                <w14:ligatures w14:val="none"/>
              </w:rPr>
              <w:t xml:space="preserve">Bairnsdale </w:t>
            </w:r>
          </w:p>
          <w:p w14:paraId="4C045363" w14:textId="77777777" w:rsidR="00C70EE4" w:rsidRDefault="00944B6A" w:rsidP="00C70EE4">
            <w:pPr>
              <w:spacing w:before="240"/>
              <w:rPr>
                <w:rFonts w:ascii="Century Gothic" w:hAnsi="Century Gothic" w:cs="Calibri"/>
                <w:kern w:val="0"/>
                <w:lang w:eastAsia="en-AU"/>
                <w14:ligatures w14:val="none"/>
              </w:rPr>
            </w:pPr>
            <w:r w:rsidRPr="00C70EE4">
              <w:rPr>
                <w:rFonts w:ascii="Century Gothic" w:hAnsi="Century Gothic" w:cs="Calibri"/>
                <w:kern w:val="0"/>
                <w:lang w:eastAsia="en-AU"/>
                <w14:ligatures w14:val="none"/>
              </w:rPr>
              <w:t xml:space="preserve">214 Main Street, Bairnsdale </w:t>
            </w:r>
          </w:p>
          <w:p w14:paraId="5FC91885" w14:textId="5FB3D0DF" w:rsidR="00C70EE4" w:rsidRPr="00C70EE4" w:rsidRDefault="00C70EE4" w:rsidP="00C70EE4">
            <w:pPr>
              <w:spacing w:before="240"/>
              <w:rPr>
                <w:rFonts w:ascii="Century Gothic" w:hAnsi="Century Gothic" w:cs="Calibri"/>
                <w:b/>
                <w:bCs/>
                <w:kern w:val="0"/>
                <w:lang w:eastAsia="en-AU"/>
                <w14:ligatures w14:val="none"/>
              </w:rPr>
            </w:pPr>
            <w:r>
              <w:rPr>
                <w:rFonts w:ascii="Century Gothic" w:hAnsi="Century Gothic" w:cs="Calibri"/>
                <w:b/>
                <w:bCs/>
                <w:kern w:val="0"/>
                <w:lang w:eastAsia="en-AU"/>
                <w14:ligatures w14:val="none"/>
              </w:rPr>
              <w:t>S</w:t>
            </w:r>
            <w:r w:rsidR="00944B6A" w:rsidRPr="00C70EE4">
              <w:rPr>
                <w:rFonts w:ascii="Century Gothic" w:hAnsi="Century Gothic" w:cs="Calibri"/>
                <w:b/>
                <w:bCs/>
                <w:kern w:val="0"/>
                <w:lang w:eastAsia="en-AU"/>
                <w14:ligatures w14:val="none"/>
              </w:rPr>
              <w:t xml:space="preserve">hepparton </w:t>
            </w:r>
          </w:p>
          <w:p w14:paraId="629C99D8" w14:textId="48EAD825" w:rsidR="00C70EE4" w:rsidRDefault="00944B6A" w:rsidP="00C70EE4">
            <w:pPr>
              <w:spacing w:before="240"/>
              <w:rPr>
                <w:rFonts w:ascii="Century Gothic" w:hAnsi="Century Gothic" w:cs="Calibri"/>
                <w:kern w:val="0"/>
                <w:lang w:eastAsia="en-AU"/>
                <w14:ligatures w14:val="none"/>
              </w:rPr>
            </w:pPr>
            <w:r w:rsidRPr="00C70EE4">
              <w:rPr>
                <w:rFonts w:ascii="Century Gothic" w:hAnsi="Century Gothic" w:cs="Calibri"/>
                <w:kern w:val="0"/>
                <w:lang w:eastAsia="en-AU"/>
                <w14:ligatures w14:val="none"/>
              </w:rPr>
              <w:t xml:space="preserve">336 Wyndham Street, Shepparton </w:t>
            </w:r>
          </w:p>
          <w:p w14:paraId="4DD2CC1F" w14:textId="77777777" w:rsidR="00C70EE4" w:rsidRPr="00C70EE4" w:rsidRDefault="00944B6A" w:rsidP="00C70EE4">
            <w:pPr>
              <w:spacing w:before="240"/>
              <w:rPr>
                <w:rFonts w:ascii="Century Gothic" w:hAnsi="Century Gothic" w:cs="Calibri"/>
                <w:b/>
                <w:bCs/>
                <w:kern w:val="0"/>
                <w:lang w:eastAsia="en-AU"/>
                <w14:ligatures w14:val="none"/>
              </w:rPr>
            </w:pPr>
            <w:r w:rsidRPr="00C70EE4">
              <w:rPr>
                <w:rFonts w:ascii="Century Gothic" w:hAnsi="Century Gothic" w:cs="Calibri"/>
                <w:b/>
                <w:bCs/>
                <w:kern w:val="0"/>
                <w:lang w:eastAsia="en-AU"/>
                <w14:ligatures w14:val="none"/>
              </w:rPr>
              <w:t>Warrnambool</w:t>
            </w:r>
          </w:p>
          <w:p w14:paraId="667F0AAA" w14:textId="05FA8C05" w:rsidR="00C70EE4" w:rsidRDefault="00944B6A" w:rsidP="00C70EE4">
            <w:pPr>
              <w:spacing w:before="240"/>
              <w:rPr>
                <w:rFonts w:ascii="Century Gothic" w:hAnsi="Century Gothic" w:cs="Calibri"/>
                <w:kern w:val="0"/>
                <w:lang w:eastAsia="en-AU"/>
                <w14:ligatures w14:val="none"/>
              </w:rPr>
            </w:pPr>
            <w:r w:rsidRPr="00C70EE4">
              <w:rPr>
                <w:rFonts w:ascii="Century Gothic" w:hAnsi="Century Gothic" w:cs="Calibri"/>
                <w:kern w:val="0"/>
                <w:lang w:eastAsia="en-AU"/>
                <w14:ligatures w14:val="none"/>
              </w:rPr>
              <w:t xml:space="preserve">81 Liebig Street, Warrnambool </w:t>
            </w:r>
          </w:p>
          <w:p w14:paraId="1688C705" w14:textId="77777777" w:rsidR="00C70EE4" w:rsidRPr="00C70EE4" w:rsidRDefault="00944B6A" w:rsidP="00C70EE4">
            <w:pPr>
              <w:spacing w:before="240"/>
              <w:rPr>
                <w:rFonts w:ascii="Century Gothic" w:hAnsi="Century Gothic" w:cs="Calibri"/>
                <w:b/>
                <w:bCs/>
                <w:kern w:val="0"/>
                <w:lang w:eastAsia="en-AU"/>
                <w14:ligatures w14:val="none"/>
              </w:rPr>
            </w:pPr>
            <w:r w:rsidRPr="00C70EE4">
              <w:rPr>
                <w:rFonts w:ascii="Century Gothic" w:hAnsi="Century Gothic" w:cs="Calibri"/>
                <w:b/>
                <w:bCs/>
                <w:kern w:val="0"/>
                <w:lang w:eastAsia="en-AU"/>
                <w14:ligatures w14:val="none"/>
              </w:rPr>
              <w:t xml:space="preserve">Morwell </w:t>
            </w:r>
          </w:p>
          <w:p w14:paraId="65AA7BE9" w14:textId="4F7123F3" w:rsidR="00C70EE4" w:rsidRDefault="00944B6A" w:rsidP="00C70EE4">
            <w:pPr>
              <w:spacing w:before="240"/>
              <w:rPr>
                <w:rFonts w:ascii="Century Gothic" w:hAnsi="Century Gothic" w:cs="Calibri"/>
                <w:kern w:val="0"/>
                <w:lang w:eastAsia="en-AU"/>
                <w14:ligatures w14:val="none"/>
              </w:rPr>
            </w:pPr>
            <w:r w:rsidRPr="00C70EE4">
              <w:rPr>
                <w:rFonts w:ascii="Century Gothic" w:hAnsi="Century Gothic" w:cs="Calibri"/>
                <w:kern w:val="0"/>
                <w:lang w:eastAsia="en-AU"/>
                <w14:ligatures w14:val="none"/>
              </w:rPr>
              <w:t xml:space="preserve">185 Commercial Road, Morwell </w:t>
            </w:r>
          </w:p>
          <w:p w14:paraId="583F3C85" w14:textId="77777777" w:rsidR="00C70EE4" w:rsidRPr="00C70EE4" w:rsidRDefault="00944B6A" w:rsidP="00C70EE4">
            <w:pPr>
              <w:spacing w:before="240"/>
              <w:rPr>
                <w:rFonts w:ascii="Century Gothic" w:hAnsi="Century Gothic" w:cs="Calibri"/>
                <w:b/>
                <w:bCs/>
                <w:kern w:val="0"/>
                <w:lang w:eastAsia="en-AU"/>
                <w14:ligatures w14:val="none"/>
              </w:rPr>
            </w:pPr>
            <w:r w:rsidRPr="00C70EE4">
              <w:rPr>
                <w:rFonts w:ascii="Century Gothic" w:hAnsi="Century Gothic" w:cs="Calibri"/>
                <w:b/>
                <w:bCs/>
                <w:kern w:val="0"/>
                <w:lang w:eastAsia="en-AU"/>
                <w14:ligatures w14:val="none"/>
              </w:rPr>
              <w:lastRenderedPageBreak/>
              <w:t xml:space="preserve">Dandenong </w:t>
            </w:r>
          </w:p>
          <w:p w14:paraId="0C14F58E" w14:textId="61FD94B8" w:rsidR="00AC50AA" w:rsidRPr="00C70EE4" w:rsidRDefault="00944B6A" w:rsidP="003E0546">
            <w:pPr>
              <w:spacing w:before="240" w:after="120"/>
              <w:rPr>
                <w:rFonts w:ascii="Century Gothic" w:hAnsi="Century Gothic" w:cs="Calibri"/>
                <w:kern w:val="0"/>
                <w:lang w:eastAsia="en-AU"/>
                <w14:ligatures w14:val="none"/>
              </w:rPr>
            </w:pPr>
            <w:r w:rsidRPr="00C70EE4">
              <w:rPr>
                <w:rFonts w:ascii="Century Gothic" w:hAnsi="Century Gothic" w:cs="Calibri"/>
                <w:kern w:val="0"/>
                <w:lang w:eastAsia="en-AU"/>
                <w14:ligatures w14:val="none"/>
              </w:rPr>
              <w:t>44 McCrae Street, Dandenong</w:t>
            </w:r>
          </w:p>
        </w:tc>
        <w:tc>
          <w:tcPr>
            <w:tcW w:w="2361" w:type="dxa"/>
          </w:tcPr>
          <w:p w14:paraId="61EF9A6A" w14:textId="245CFA06" w:rsidR="00944B6A" w:rsidRPr="00ED6993" w:rsidRDefault="00B962AC" w:rsidP="00C70EE4">
            <w:pPr>
              <w:pStyle w:val="xmsolistparagraph"/>
              <w:spacing w:before="240"/>
              <w:ind w:left="0"/>
              <w:rPr>
                <w:rFonts w:ascii="Century Gothic" w:hAnsi="Century Gothic"/>
              </w:rPr>
            </w:pPr>
            <w:r w:rsidRPr="00C70EE4">
              <w:rPr>
                <w:rFonts w:ascii="Century Gothic" w:hAnsi="Century Gothic"/>
              </w:rPr>
              <w:lastRenderedPageBreak/>
              <w:t>Various dates based on location</w:t>
            </w:r>
          </w:p>
        </w:tc>
        <w:tc>
          <w:tcPr>
            <w:tcW w:w="2157" w:type="dxa"/>
          </w:tcPr>
          <w:p w14:paraId="71B64040" w14:textId="773A9FFB" w:rsidR="00AC50AA" w:rsidRPr="00ED6993" w:rsidRDefault="00B962AC" w:rsidP="00C70EE4">
            <w:pPr>
              <w:pStyle w:val="xmsolistparagraph"/>
              <w:spacing w:before="240"/>
              <w:ind w:left="0"/>
              <w:rPr>
                <w:rFonts w:ascii="Century Gothic" w:hAnsi="Century Gothic"/>
              </w:rPr>
            </w:pPr>
            <w:r>
              <w:rPr>
                <w:rFonts w:ascii="Century Gothic" w:hAnsi="Century Gothic"/>
              </w:rPr>
              <w:t>Participants need to go through an intake process to participate to the Programs.</w:t>
            </w:r>
          </w:p>
        </w:tc>
        <w:tc>
          <w:tcPr>
            <w:tcW w:w="4692" w:type="dxa"/>
          </w:tcPr>
          <w:p w14:paraId="0F258A58" w14:textId="317F5800" w:rsidR="00AC50AA" w:rsidRPr="00C70EE4" w:rsidRDefault="00EC61BF" w:rsidP="00C70EE4">
            <w:pPr>
              <w:pStyle w:val="xmsonormal"/>
              <w:spacing w:before="240"/>
              <w:rPr>
                <w:rFonts w:ascii="Century Gothic" w:hAnsi="Century Gothic"/>
              </w:rPr>
            </w:pPr>
            <w:r w:rsidRPr="00C70EE4">
              <w:rPr>
                <w:rFonts w:ascii="Century Gothic" w:hAnsi="Century Gothic"/>
              </w:rPr>
              <w:t>Ph</w:t>
            </w:r>
            <w:r w:rsidR="006D51C0">
              <w:rPr>
                <w:rFonts w:ascii="Century Gothic" w:hAnsi="Century Gothic"/>
              </w:rPr>
              <w:t>one</w:t>
            </w:r>
            <w:r w:rsidRPr="00C70EE4">
              <w:rPr>
                <w:rFonts w:ascii="Century Gothic" w:hAnsi="Century Gothic"/>
              </w:rPr>
              <w:t>: 1800 435 799</w:t>
            </w:r>
          </w:p>
          <w:p w14:paraId="1DD4FB60" w14:textId="6A38B9E8" w:rsidR="000B1A8D" w:rsidRPr="00ED6993" w:rsidRDefault="000B1A8D" w:rsidP="00C70EE4">
            <w:pPr>
              <w:pStyle w:val="xmsonormal"/>
              <w:spacing w:before="240"/>
              <w:rPr>
                <w:rFonts w:ascii="Century Gothic" w:hAnsi="Century Gothic" w:cstheme="minorBidi"/>
                <w:kern w:val="2"/>
                <w:lang w:eastAsia="en-US"/>
                <w14:ligatures w14:val="standardContextual"/>
              </w:rPr>
            </w:pPr>
            <w:r w:rsidRPr="000B1A8D">
              <w:rPr>
                <w:rFonts w:ascii="Century Gothic" w:hAnsi="Century Gothic" w:cstheme="minorBidi"/>
                <w:kern w:val="2"/>
                <w:lang w:eastAsia="en-US"/>
                <w14:ligatures w14:val="standardContextual"/>
              </w:rPr>
              <w:t>intake@dardimunwurro.com.au</w:t>
            </w:r>
          </w:p>
        </w:tc>
      </w:tr>
      <w:tr w:rsidR="00846426" w14:paraId="0B1FB192" w14:textId="77777777" w:rsidTr="002B1AB2">
        <w:trPr>
          <w:trHeight w:val="567"/>
        </w:trPr>
        <w:tc>
          <w:tcPr>
            <w:tcW w:w="2453" w:type="dxa"/>
          </w:tcPr>
          <w:p w14:paraId="37C8DBFD" w14:textId="77777777" w:rsidR="006F1F58" w:rsidRPr="00447289" w:rsidRDefault="006F1F58" w:rsidP="006F1F58">
            <w:pPr>
              <w:spacing w:before="240" w:after="120"/>
              <w:rPr>
                <w:rFonts w:ascii="Century Gothic" w:hAnsi="Century Gothic" w:cs="Calibri"/>
                <w:b/>
                <w:bCs/>
                <w:i/>
                <w:iCs/>
                <w:kern w:val="0"/>
                <w:lang w:eastAsia="en-AU"/>
                <w14:ligatures w14:val="none"/>
              </w:rPr>
            </w:pPr>
            <w:r w:rsidRPr="00447289">
              <w:rPr>
                <w:rFonts w:ascii="Century Gothic" w:hAnsi="Century Gothic" w:cs="Calibri"/>
                <w:b/>
                <w:bCs/>
                <w:i/>
                <w:iCs/>
                <w:kern w:val="0"/>
                <w:lang w:eastAsia="en-AU"/>
                <w14:ligatures w14:val="none"/>
              </w:rPr>
              <w:t>Men’s Behaviour Change Program</w:t>
            </w:r>
          </w:p>
          <w:p w14:paraId="1C5F45E3" w14:textId="77777777" w:rsidR="00447289" w:rsidRPr="00447289" w:rsidRDefault="00447289" w:rsidP="00447289">
            <w:pPr>
              <w:spacing w:before="240" w:after="120"/>
              <w:rPr>
                <w:rFonts w:ascii="Century Gothic" w:hAnsi="Century Gothic" w:cs="Calibri"/>
                <w:b/>
                <w:bCs/>
                <w:kern w:val="0"/>
                <w:lang w:eastAsia="en-AU"/>
                <w14:ligatures w14:val="none"/>
              </w:rPr>
            </w:pPr>
            <w:r w:rsidRPr="00447289">
              <w:rPr>
                <w:rFonts w:ascii="Century Gothic" w:hAnsi="Century Gothic" w:cs="Calibri"/>
                <w:b/>
                <w:bCs/>
                <w:kern w:val="0"/>
                <w:lang w:eastAsia="en-AU"/>
                <w14:ligatures w14:val="none"/>
              </w:rPr>
              <w:t xml:space="preserve">Sunbury </w:t>
            </w:r>
            <w:proofErr w:type="spellStart"/>
            <w:r w:rsidRPr="00447289">
              <w:rPr>
                <w:rFonts w:ascii="Century Gothic" w:hAnsi="Century Gothic" w:cs="Calibri"/>
                <w:b/>
                <w:bCs/>
                <w:kern w:val="0"/>
                <w:lang w:eastAsia="en-AU"/>
                <w14:ligatures w14:val="none"/>
              </w:rPr>
              <w:t>Cobaw</w:t>
            </w:r>
            <w:proofErr w:type="spellEnd"/>
            <w:r w:rsidRPr="00447289">
              <w:rPr>
                <w:rFonts w:ascii="Century Gothic" w:hAnsi="Century Gothic" w:cs="Calibri"/>
                <w:b/>
                <w:bCs/>
                <w:kern w:val="0"/>
                <w:lang w:eastAsia="en-AU"/>
                <w14:ligatures w14:val="none"/>
              </w:rPr>
              <w:t xml:space="preserve"> Community Health Centre </w:t>
            </w:r>
          </w:p>
          <w:p w14:paraId="470A57DB" w14:textId="0E08CC64" w:rsidR="00846426" w:rsidRPr="000B1A8D" w:rsidRDefault="00447289" w:rsidP="00447289">
            <w:pPr>
              <w:spacing w:before="240" w:after="120"/>
              <w:rPr>
                <w:rFonts w:ascii="Century Gothic" w:hAnsi="Century Gothic" w:cs="Calibri"/>
                <w:b/>
                <w:bCs/>
                <w:i/>
                <w:iCs/>
                <w:kern w:val="0"/>
                <w:lang w:eastAsia="en-AU"/>
                <w14:ligatures w14:val="none"/>
              </w:rPr>
            </w:pPr>
            <w:r w:rsidRPr="00447289">
              <w:rPr>
                <w:rFonts w:ascii="Century Gothic" w:hAnsi="Century Gothic" w:cs="Calibri"/>
                <w:kern w:val="0"/>
                <w:lang w:eastAsia="en-AU"/>
                <w14:ligatures w14:val="none"/>
              </w:rPr>
              <w:t>20-sesssion weekly group program for men who have used intimate</w:t>
            </w:r>
            <w:r>
              <w:t xml:space="preserve"> </w:t>
            </w:r>
            <w:r w:rsidRPr="00447289">
              <w:rPr>
                <w:rFonts w:ascii="Century Gothic" w:hAnsi="Century Gothic" w:cs="Calibri"/>
                <w:kern w:val="0"/>
                <w:lang w:eastAsia="en-AU"/>
                <w14:ligatures w14:val="none"/>
              </w:rPr>
              <w:t>partner violence.</w:t>
            </w:r>
            <w:r>
              <w:t>  </w:t>
            </w:r>
          </w:p>
        </w:tc>
        <w:tc>
          <w:tcPr>
            <w:tcW w:w="2285" w:type="dxa"/>
          </w:tcPr>
          <w:p w14:paraId="47E8BB33" w14:textId="77777777" w:rsidR="00846426" w:rsidRDefault="00BF2A74" w:rsidP="00C70EE4">
            <w:pPr>
              <w:spacing w:before="240"/>
              <w:rPr>
                <w:rFonts w:ascii="Century Gothic" w:hAnsi="Century Gothic" w:cs="Calibri"/>
                <w:b/>
                <w:bCs/>
                <w:kern w:val="0"/>
                <w:lang w:eastAsia="en-AU"/>
                <w14:ligatures w14:val="none"/>
              </w:rPr>
            </w:pPr>
            <w:r w:rsidRPr="00BF2A74">
              <w:rPr>
                <w:rFonts w:ascii="Century Gothic" w:hAnsi="Century Gothic" w:cs="Calibri"/>
                <w:kern w:val="0"/>
                <w:lang w:eastAsia="en-AU"/>
                <w14:ligatures w14:val="none"/>
              </w:rPr>
              <w:t xml:space="preserve">12-28 Macedon Street, </w:t>
            </w:r>
            <w:r w:rsidRPr="00BF2A74">
              <w:rPr>
                <w:rFonts w:ascii="Century Gothic" w:hAnsi="Century Gothic" w:cs="Calibri"/>
                <w:b/>
                <w:bCs/>
                <w:kern w:val="0"/>
                <w:lang w:eastAsia="en-AU"/>
                <w14:ligatures w14:val="none"/>
              </w:rPr>
              <w:t>Sunbury</w:t>
            </w:r>
          </w:p>
          <w:p w14:paraId="72D94858" w14:textId="2A802278" w:rsidR="0014330F" w:rsidRPr="0014330F" w:rsidRDefault="0014330F" w:rsidP="00C70EE4">
            <w:pPr>
              <w:spacing w:before="240"/>
              <w:rPr>
                <w:rFonts w:ascii="Century Gothic" w:hAnsi="Century Gothic" w:cs="Calibri"/>
                <w:b/>
                <w:bCs/>
                <w:kern w:val="0"/>
                <w:lang w:eastAsia="en-AU"/>
                <w14:ligatures w14:val="none"/>
              </w:rPr>
            </w:pPr>
            <w:r w:rsidRPr="0014330F">
              <w:rPr>
                <w:rFonts w:ascii="Century Gothic" w:hAnsi="Century Gothic" w:cs="Calibri"/>
                <w:b/>
                <w:bCs/>
                <w:kern w:val="0"/>
                <w:lang w:eastAsia="en-AU"/>
                <w14:ligatures w14:val="none"/>
              </w:rPr>
              <w:t>Face-to-face only</w:t>
            </w:r>
          </w:p>
        </w:tc>
        <w:tc>
          <w:tcPr>
            <w:tcW w:w="2361" w:type="dxa"/>
          </w:tcPr>
          <w:p w14:paraId="04E6BAEE" w14:textId="3579E788" w:rsidR="004A6D4E" w:rsidRPr="00795894" w:rsidRDefault="00E57D29" w:rsidP="00E57D29">
            <w:pPr>
              <w:autoSpaceDE w:val="0"/>
              <w:autoSpaceDN w:val="0"/>
              <w:spacing w:before="120" w:after="120" w:line="276" w:lineRule="auto"/>
              <w:rPr>
                <w:rFonts w:ascii="Century Gothic" w:hAnsi="Century Gothic"/>
                <w:b/>
                <w:bCs/>
              </w:rPr>
            </w:pPr>
            <w:r w:rsidRPr="00795894">
              <w:rPr>
                <w:rFonts w:ascii="Century Gothic" w:hAnsi="Century Gothic"/>
                <w:b/>
                <w:bCs/>
              </w:rPr>
              <w:t>Tuesday</w:t>
            </w:r>
            <w:r w:rsidR="004C1332">
              <w:rPr>
                <w:rFonts w:ascii="Century Gothic" w:hAnsi="Century Gothic"/>
                <w:b/>
                <w:bCs/>
              </w:rPr>
              <w:t xml:space="preserve"> </w:t>
            </w:r>
            <w:r w:rsidRPr="00795894">
              <w:rPr>
                <w:rFonts w:ascii="Century Gothic" w:hAnsi="Century Gothic"/>
                <w:b/>
                <w:bCs/>
              </w:rPr>
              <w:t xml:space="preserve">evenings </w:t>
            </w:r>
          </w:p>
          <w:p w14:paraId="0207D271" w14:textId="0EDE6574" w:rsidR="00E57D29" w:rsidRDefault="00E57D29" w:rsidP="00E57D29">
            <w:pPr>
              <w:autoSpaceDE w:val="0"/>
              <w:autoSpaceDN w:val="0"/>
              <w:spacing w:before="120" w:after="120" w:line="276" w:lineRule="auto"/>
              <w:rPr>
                <w:rFonts w:ascii="Century Gothic" w:hAnsi="Century Gothic" w:cs="Calibri"/>
                <w:kern w:val="0"/>
                <w:lang w:eastAsia="en-AU"/>
                <w14:ligatures w14:val="none"/>
              </w:rPr>
            </w:pPr>
            <w:r w:rsidRPr="00E57D29">
              <w:rPr>
                <w:rFonts w:ascii="Century Gothic" w:hAnsi="Century Gothic"/>
              </w:rPr>
              <w:t>6:30pm to 8:30pm</w:t>
            </w:r>
          </w:p>
          <w:p w14:paraId="14B9455E" w14:textId="0BFDBFF2" w:rsidR="009703C4" w:rsidRPr="00C70EE4" w:rsidRDefault="009703C4" w:rsidP="00B21C5C">
            <w:pPr>
              <w:autoSpaceDE w:val="0"/>
              <w:autoSpaceDN w:val="0"/>
              <w:spacing w:before="120" w:after="120" w:line="276" w:lineRule="auto"/>
              <w:rPr>
                <w:rFonts w:ascii="Century Gothic" w:hAnsi="Century Gothic"/>
              </w:rPr>
            </w:pPr>
            <w:r>
              <w:rPr>
                <w:rFonts w:ascii="Century Gothic" w:hAnsi="Century Gothic"/>
              </w:rPr>
              <w:t xml:space="preserve">Starts in </w:t>
            </w:r>
            <w:r w:rsidR="00245B71">
              <w:rPr>
                <w:rFonts w:ascii="Century Gothic" w:hAnsi="Century Gothic"/>
              </w:rPr>
              <w:t>November</w:t>
            </w:r>
            <w:r>
              <w:rPr>
                <w:rFonts w:ascii="Century Gothic" w:hAnsi="Century Gothic"/>
              </w:rPr>
              <w:t xml:space="preserve"> 2024</w:t>
            </w:r>
          </w:p>
        </w:tc>
        <w:tc>
          <w:tcPr>
            <w:tcW w:w="2157" w:type="dxa"/>
          </w:tcPr>
          <w:p w14:paraId="579BDA5D" w14:textId="77777777" w:rsidR="004A6D4E" w:rsidRPr="004A6D4E" w:rsidRDefault="004A6D4E" w:rsidP="004A6D4E">
            <w:pPr>
              <w:autoSpaceDE w:val="0"/>
              <w:autoSpaceDN w:val="0"/>
              <w:spacing w:before="120" w:after="120" w:line="276" w:lineRule="auto"/>
              <w:rPr>
                <w:rFonts w:ascii="Century Gothic" w:hAnsi="Century Gothic"/>
              </w:rPr>
            </w:pPr>
            <w:r w:rsidRPr="009737B4">
              <w:rPr>
                <w:rFonts w:ascii="Century Gothic" w:hAnsi="Century Gothic"/>
                <w:b/>
                <w:bCs/>
              </w:rPr>
              <w:t>Cost</w:t>
            </w:r>
            <w:r w:rsidRPr="004A6D4E">
              <w:rPr>
                <w:rFonts w:ascii="Century Gothic" w:hAnsi="Century Gothic"/>
              </w:rPr>
              <w:t>: $10 per session</w:t>
            </w:r>
          </w:p>
          <w:p w14:paraId="22A6E21E" w14:textId="77777777" w:rsidR="00846426" w:rsidRPr="004A6D4E" w:rsidRDefault="00846426" w:rsidP="00C70EE4">
            <w:pPr>
              <w:pStyle w:val="xmsolistparagraph"/>
              <w:spacing w:before="240"/>
              <w:ind w:left="0"/>
              <w:rPr>
                <w:rFonts w:ascii="Century Gothic" w:hAnsi="Century Gothic" w:cstheme="minorBidi"/>
                <w:kern w:val="2"/>
                <w:lang w:eastAsia="en-US"/>
                <w14:ligatures w14:val="standardContextual"/>
              </w:rPr>
            </w:pPr>
          </w:p>
        </w:tc>
        <w:tc>
          <w:tcPr>
            <w:tcW w:w="4692" w:type="dxa"/>
          </w:tcPr>
          <w:p w14:paraId="6DCE5A58" w14:textId="6062247D" w:rsidR="004A6D4E" w:rsidRPr="00B04514" w:rsidRDefault="004A6D4E" w:rsidP="004A6D4E">
            <w:pPr>
              <w:spacing w:before="120" w:after="120" w:line="276" w:lineRule="auto"/>
              <w:rPr>
                <w:rFonts w:ascii="Century Gothic" w:hAnsi="Century Gothic"/>
                <w:b/>
                <w:bCs/>
              </w:rPr>
            </w:pPr>
            <w:r w:rsidRPr="00B04514">
              <w:rPr>
                <w:rFonts w:ascii="Century Gothic" w:hAnsi="Century Gothic"/>
                <w:b/>
                <w:bCs/>
              </w:rPr>
              <w:t>Jarryd Pantazis</w:t>
            </w:r>
          </w:p>
          <w:p w14:paraId="40357919" w14:textId="77777777" w:rsidR="00B20C7C" w:rsidRDefault="004A6D4E" w:rsidP="00B20C7C">
            <w:pPr>
              <w:spacing w:before="120" w:after="120" w:line="276" w:lineRule="auto"/>
              <w:rPr>
                <w:rFonts w:ascii="Century Gothic" w:hAnsi="Century Gothic"/>
              </w:rPr>
            </w:pPr>
            <w:r w:rsidRPr="004A6D4E">
              <w:rPr>
                <w:rFonts w:ascii="Century Gothic" w:hAnsi="Century Gothic"/>
              </w:rPr>
              <w:t xml:space="preserve">Email: </w:t>
            </w:r>
            <w:hyperlink r:id="rId21" w:history="1">
              <w:r w:rsidRPr="004A6D4E">
                <w:rPr>
                  <w:rFonts w:ascii="Century Gothic" w:hAnsi="Century Gothic"/>
                </w:rPr>
                <w:t>jarryd.pantazis@scchc.org.au</w:t>
              </w:r>
            </w:hyperlink>
          </w:p>
          <w:p w14:paraId="773D70DC" w14:textId="3CD7DC91" w:rsidR="00846426" w:rsidRPr="004A6D4E" w:rsidRDefault="004A6D4E" w:rsidP="00B20C7C">
            <w:pPr>
              <w:spacing w:before="120" w:after="120" w:line="276" w:lineRule="auto"/>
              <w:rPr>
                <w:rFonts w:ascii="Century Gothic" w:hAnsi="Century Gothic"/>
              </w:rPr>
            </w:pPr>
            <w:r w:rsidRPr="004A6D4E">
              <w:rPr>
                <w:rFonts w:ascii="Century Gothic" w:hAnsi="Century Gothic"/>
              </w:rPr>
              <w:t>For new clients, call Intake on 9744 4455</w:t>
            </w:r>
          </w:p>
        </w:tc>
      </w:tr>
      <w:tr w:rsidR="006F1F58" w14:paraId="5C52F061" w14:textId="77777777" w:rsidTr="002B1AB2">
        <w:trPr>
          <w:trHeight w:val="567"/>
        </w:trPr>
        <w:tc>
          <w:tcPr>
            <w:tcW w:w="2453" w:type="dxa"/>
          </w:tcPr>
          <w:p w14:paraId="7D464B94" w14:textId="27519CF2" w:rsidR="006F1F58" w:rsidRDefault="006F1F58" w:rsidP="006F1F58">
            <w:pPr>
              <w:spacing w:before="240" w:after="120"/>
              <w:rPr>
                <w:rFonts w:ascii="Century Gothic" w:hAnsi="Century Gothic" w:cs="Calibri"/>
                <w:b/>
                <w:bCs/>
                <w:i/>
                <w:iCs/>
                <w:kern w:val="0"/>
                <w:lang w:eastAsia="en-AU"/>
                <w14:ligatures w14:val="none"/>
              </w:rPr>
            </w:pPr>
            <w:r>
              <w:rPr>
                <w:rFonts w:ascii="Century Gothic" w:hAnsi="Century Gothic" w:cs="Calibri"/>
                <w:b/>
                <w:bCs/>
                <w:i/>
                <w:iCs/>
                <w:kern w:val="0"/>
                <w:lang w:eastAsia="en-AU"/>
                <w14:ligatures w14:val="none"/>
              </w:rPr>
              <w:t>Motivation for Ch</w:t>
            </w:r>
            <w:r w:rsidR="00001AF7">
              <w:rPr>
                <w:rFonts w:ascii="Century Gothic" w:hAnsi="Century Gothic" w:cs="Calibri"/>
                <w:b/>
                <w:bCs/>
                <w:i/>
                <w:iCs/>
                <w:kern w:val="0"/>
                <w:lang w:eastAsia="en-AU"/>
                <w14:ligatures w14:val="none"/>
              </w:rPr>
              <w:t xml:space="preserve">ange </w:t>
            </w:r>
          </w:p>
          <w:p w14:paraId="49B1413C" w14:textId="030044A4" w:rsidR="00001AF7" w:rsidRDefault="00001AF7" w:rsidP="006F1F58">
            <w:pPr>
              <w:spacing w:before="240" w:after="120"/>
              <w:rPr>
                <w:rFonts w:ascii="Century Gothic" w:hAnsi="Century Gothic" w:cs="Calibri"/>
                <w:b/>
                <w:bCs/>
                <w:kern w:val="0"/>
                <w:lang w:eastAsia="en-AU"/>
                <w14:ligatures w14:val="none"/>
              </w:rPr>
            </w:pPr>
            <w:r>
              <w:rPr>
                <w:rFonts w:ascii="Century Gothic" w:hAnsi="Century Gothic" w:cs="Calibri"/>
                <w:b/>
                <w:bCs/>
                <w:kern w:val="0"/>
                <w:lang w:eastAsia="en-AU"/>
                <w14:ligatures w14:val="none"/>
              </w:rPr>
              <w:t>InTouch</w:t>
            </w:r>
          </w:p>
          <w:p w14:paraId="19A59AAD" w14:textId="38D05C3B" w:rsidR="00001AF7" w:rsidRPr="00001AF7" w:rsidRDefault="00001AF7" w:rsidP="006F1F58">
            <w:pPr>
              <w:spacing w:before="240" w:after="120"/>
              <w:rPr>
                <w:rFonts w:ascii="Century Gothic" w:hAnsi="Century Gothic" w:cs="Calibri"/>
                <w:kern w:val="0"/>
                <w:lang w:eastAsia="en-AU"/>
                <w14:ligatures w14:val="none"/>
              </w:rPr>
            </w:pPr>
            <w:r w:rsidRPr="00001AF7">
              <w:rPr>
                <w:rFonts w:ascii="Century Gothic" w:hAnsi="Century Gothic" w:cs="Calibri"/>
                <w:kern w:val="0"/>
                <w:lang w:eastAsia="en-AU"/>
                <w14:ligatures w14:val="none"/>
              </w:rPr>
              <w:t>The Motivation for Change (</w:t>
            </w:r>
            <w:proofErr w:type="spellStart"/>
            <w:r w:rsidRPr="00001AF7">
              <w:rPr>
                <w:rFonts w:ascii="Century Gothic" w:hAnsi="Century Gothic" w:cs="Calibri"/>
                <w:kern w:val="0"/>
                <w:lang w:eastAsia="en-AU"/>
                <w14:ligatures w14:val="none"/>
              </w:rPr>
              <w:t>MfC</w:t>
            </w:r>
            <w:proofErr w:type="spellEnd"/>
            <w:r w:rsidRPr="00001AF7">
              <w:rPr>
                <w:rFonts w:ascii="Century Gothic" w:hAnsi="Century Gothic" w:cs="Calibri"/>
                <w:kern w:val="0"/>
                <w:lang w:eastAsia="en-AU"/>
                <w14:ligatures w14:val="none"/>
              </w:rPr>
              <w:t xml:space="preserve">) program is designed for men from culturally and linguistically diverse </w:t>
            </w:r>
            <w:r w:rsidRPr="00001AF7">
              <w:rPr>
                <w:rFonts w:ascii="Century Gothic" w:hAnsi="Century Gothic" w:cs="Calibri"/>
                <w:kern w:val="0"/>
                <w:lang w:eastAsia="en-AU"/>
                <w14:ligatures w14:val="none"/>
              </w:rPr>
              <w:lastRenderedPageBreak/>
              <w:t>(CALD) backgrounds who have used violence in their relationships. Our aim is to provide participants with the tools and support needed to contemplate and transform their behaviours, ensuring a safer and more respectful environment for women and children.</w:t>
            </w:r>
          </w:p>
          <w:p w14:paraId="79429A20" w14:textId="2B7C6AB6" w:rsidR="006F1F58" w:rsidRPr="00AE28A1" w:rsidRDefault="00AE28A1" w:rsidP="00447289">
            <w:pPr>
              <w:spacing w:before="240" w:after="120"/>
              <w:rPr>
                <w:rFonts w:ascii="Century Gothic" w:hAnsi="Century Gothic" w:cs="Calibri"/>
                <w:kern w:val="0"/>
                <w:lang w:eastAsia="en-AU"/>
                <w14:ligatures w14:val="none"/>
              </w:rPr>
            </w:pPr>
            <w:r w:rsidRPr="00AE28A1">
              <w:rPr>
                <w:rFonts w:ascii="Century Gothic" w:hAnsi="Century Gothic" w:cs="Calibri"/>
                <w:kern w:val="0"/>
                <w:lang w:eastAsia="en-AU"/>
                <w14:ligatures w14:val="none"/>
              </w:rPr>
              <w:t>Cohorts and languages: Afghan Cohort (in Dari/Farsi), South Asian Cohort (in Hindi and English).</w:t>
            </w:r>
          </w:p>
        </w:tc>
        <w:tc>
          <w:tcPr>
            <w:tcW w:w="2285" w:type="dxa"/>
          </w:tcPr>
          <w:p w14:paraId="0B1FC327" w14:textId="0FBF7D39" w:rsidR="006F1F58" w:rsidRPr="00BF2A74" w:rsidRDefault="00AE28A1" w:rsidP="00C70EE4">
            <w:pPr>
              <w:spacing w:before="240"/>
              <w:rPr>
                <w:rFonts w:ascii="Century Gothic" w:hAnsi="Century Gothic" w:cs="Calibri"/>
                <w:kern w:val="0"/>
                <w:lang w:eastAsia="en-AU"/>
                <w14:ligatures w14:val="none"/>
              </w:rPr>
            </w:pPr>
            <w:r>
              <w:rPr>
                <w:rFonts w:ascii="Century Gothic" w:hAnsi="Century Gothic" w:cs="Calibri"/>
                <w:kern w:val="0"/>
                <w:lang w:eastAsia="en-AU"/>
                <w14:ligatures w14:val="none"/>
              </w:rPr>
              <w:lastRenderedPageBreak/>
              <w:t>TBC</w:t>
            </w:r>
          </w:p>
        </w:tc>
        <w:tc>
          <w:tcPr>
            <w:tcW w:w="2361" w:type="dxa"/>
          </w:tcPr>
          <w:p w14:paraId="5C8E56A7" w14:textId="5B9F428A" w:rsidR="00190A4B" w:rsidRPr="00190A4B" w:rsidRDefault="00B20C7C" w:rsidP="00B20C7C">
            <w:pPr>
              <w:spacing w:before="240"/>
              <w:rPr>
                <w:rFonts w:ascii="Century Gothic" w:hAnsi="Century Gothic"/>
              </w:rPr>
            </w:pPr>
            <w:r>
              <w:rPr>
                <w:rFonts w:ascii="Century Gothic" w:hAnsi="Century Gothic" w:cs="Calibri"/>
                <w:kern w:val="0"/>
                <w:lang w:eastAsia="en-AU"/>
                <w14:ligatures w14:val="none"/>
              </w:rPr>
              <w:t>TBC</w:t>
            </w:r>
          </w:p>
        </w:tc>
        <w:tc>
          <w:tcPr>
            <w:tcW w:w="2157" w:type="dxa"/>
          </w:tcPr>
          <w:p w14:paraId="5B9F3A4E" w14:textId="236BE441" w:rsidR="006F1F58" w:rsidRPr="00190A4B" w:rsidRDefault="00190A4B" w:rsidP="004A6D4E">
            <w:pPr>
              <w:autoSpaceDE w:val="0"/>
              <w:autoSpaceDN w:val="0"/>
              <w:spacing w:before="120" w:after="120" w:line="276" w:lineRule="auto"/>
              <w:rPr>
                <w:rFonts w:ascii="Century Gothic" w:hAnsi="Century Gothic"/>
              </w:rPr>
            </w:pPr>
            <w:r>
              <w:rPr>
                <w:rFonts w:ascii="Century Gothic" w:hAnsi="Century Gothic"/>
                <w:b/>
                <w:bCs/>
              </w:rPr>
              <w:t xml:space="preserve">Cost: </w:t>
            </w:r>
            <w:r>
              <w:rPr>
                <w:rFonts w:ascii="Century Gothic" w:hAnsi="Century Gothic"/>
              </w:rPr>
              <w:t>free</w:t>
            </w:r>
          </w:p>
        </w:tc>
        <w:tc>
          <w:tcPr>
            <w:tcW w:w="4692" w:type="dxa"/>
          </w:tcPr>
          <w:p w14:paraId="358C923E" w14:textId="7AD589C2" w:rsidR="00604678" w:rsidRPr="00604678" w:rsidRDefault="00604678" w:rsidP="004A6D4E">
            <w:pPr>
              <w:spacing w:before="120" w:after="120" w:line="276" w:lineRule="auto"/>
              <w:rPr>
                <w:rFonts w:ascii="Century Gothic" w:hAnsi="Century Gothic"/>
              </w:rPr>
            </w:pPr>
            <w:r w:rsidRPr="00604678">
              <w:rPr>
                <w:rFonts w:ascii="Century Gothic" w:hAnsi="Century Gothic"/>
              </w:rPr>
              <w:t xml:space="preserve">Email: </w:t>
            </w:r>
            <w:r w:rsidR="0070316A" w:rsidRPr="0070316A">
              <w:rPr>
                <w:rFonts w:ascii="Century Gothic" w:hAnsi="Century Gothic"/>
                <w:color w:val="2F5496" w:themeColor="accent1" w:themeShade="BF"/>
                <w:u w:val="single"/>
              </w:rPr>
              <w:t>mfc@intouch.org.au</w:t>
            </w:r>
          </w:p>
          <w:p w14:paraId="068CA2EC" w14:textId="18C191A1" w:rsidR="006F1F58" w:rsidRPr="00604678" w:rsidRDefault="00604678" w:rsidP="004A6D4E">
            <w:pPr>
              <w:spacing w:before="120" w:after="120" w:line="276" w:lineRule="auto"/>
              <w:rPr>
                <w:rFonts w:ascii="Century Gothic" w:hAnsi="Century Gothic"/>
              </w:rPr>
            </w:pPr>
            <w:r w:rsidRPr="00604678">
              <w:rPr>
                <w:rFonts w:ascii="Century Gothic" w:hAnsi="Century Gothic"/>
              </w:rPr>
              <w:t>Phone: 03 9413 6500</w:t>
            </w:r>
          </w:p>
        </w:tc>
      </w:tr>
      <w:tr w:rsidR="00570DC6" w:rsidRPr="00753B5D" w14:paraId="38CD2864" w14:textId="77777777" w:rsidTr="002B1AB2">
        <w:trPr>
          <w:trHeight w:val="555"/>
        </w:trPr>
        <w:tc>
          <w:tcPr>
            <w:tcW w:w="2453" w:type="dxa"/>
            <w:hideMark/>
          </w:tcPr>
          <w:p w14:paraId="0515B7C8" w14:textId="63D4DB18" w:rsidR="0056011F" w:rsidRPr="0056011F" w:rsidRDefault="00753B5D" w:rsidP="0056011F">
            <w:pPr>
              <w:spacing w:before="240"/>
              <w:textAlignment w:val="baseline"/>
              <w:rPr>
                <w:rFonts w:ascii="Century Gothic" w:eastAsia="Times New Roman" w:hAnsi="Century Gothic" w:cs="Segoe UI"/>
                <w:b/>
                <w:bCs/>
                <w:i/>
                <w:iCs/>
                <w:kern w:val="0"/>
                <w:lang w:eastAsia="en-AU"/>
                <w14:ligatures w14:val="none"/>
              </w:rPr>
            </w:pPr>
            <w:r w:rsidRPr="00F54A42">
              <w:rPr>
                <w:rFonts w:ascii="Century Gothic" w:eastAsia="Times New Roman" w:hAnsi="Century Gothic" w:cs="Segoe UI"/>
                <w:b/>
                <w:bCs/>
                <w:i/>
                <w:iCs/>
                <w:kern w:val="0"/>
                <w:lang w:eastAsia="en-AU"/>
                <w14:ligatures w14:val="none"/>
              </w:rPr>
              <w:t>Men’s Behaviour Change Programs</w:t>
            </w:r>
          </w:p>
          <w:p w14:paraId="1CB2CCCC" w14:textId="18F66143" w:rsidR="0056011F" w:rsidRPr="0056011F" w:rsidRDefault="00753B5D" w:rsidP="0056011F">
            <w:pPr>
              <w:spacing w:before="240" w:after="240"/>
              <w:textAlignment w:val="baseline"/>
              <w:rPr>
                <w:rFonts w:ascii="Century Gothic" w:eastAsia="Times New Roman" w:hAnsi="Century Gothic" w:cs="Segoe UI"/>
                <w:kern w:val="0"/>
                <w:lang w:eastAsia="en-AU"/>
                <w14:ligatures w14:val="none"/>
              </w:rPr>
            </w:pPr>
            <w:r w:rsidRPr="00F54A42">
              <w:rPr>
                <w:rFonts w:ascii="Century Gothic" w:eastAsia="Times New Roman" w:hAnsi="Century Gothic" w:cs="Segoe UI"/>
                <w:b/>
                <w:bCs/>
                <w:kern w:val="0"/>
                <w:lang w:eastAsia="en-AU"/>
                <w14:ligatures w14:val="none"/>
              </w:rPr>
              <w:t>Uniting </w:t>
            </w:r>
            <w:r w:rsidRPr="00F54A42">
              <w:rPr>
                <w:rFonts w:ascii="Century Gothic" w:eastAsia="Times New Roman" w:hAnsi="Century Gothic" w:cs="Segoe UI"/>
                <w:kern w:val="0"/>
                <w:lang w:eastAsia="en-AU"/>
                <w14:ligatures w14:val="none"/>
              </w:rPr>
              <w:t> </w:t>
            </w:r>
          </w:p>
          <w:p w14:paraId="02984FCE" w14:textId="77777777" w:rsidR="00753B5D" w:rsidRPr="00F54A42" w:rsidRDefault="00753B5D" w:rsidP="002B1AB2">
            <w:pPr>
              <w:spacing w:after="12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lastRenderedPageBreak/>
              <w:t>The program is for men who have used violent, controlling and coercive behaviours toward their (past) partner. </w:t>
            </w:r>
          </w:p>
        </w:tc>
        <w:tc>
          <w:tcPr>
            <w:tcW w:w="2285" w:type="dxa"/>
            <w:hideMark/>
          </w:tcPr>
          <w:p w14:paraId="283A3A39" w14:textId="77777777" w:rsidR="00753B5D" w:rsidRPr="00F54A42" w:rsidRDefault="00753B5D" w:rsidP="000C2CBD">
            <w:pPr>
              <w:spacing w:before="24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lastRenderedPageBreak/>
              <w:t xml:space="preserve">188 McDonald’s Rd, </w:t>
            </w:r>
            <w:r w:rsidRPr="00F54A42">
              <w:rPr>
                <w:rFonts w:ascii="Century Gothic" w:eastAsia="Times New Roman" w:hAnsi="Century Gothic" w:cs="Segoe UI"/>
                <w:b/>
                <w:bCs/>
                <w:kern w:val="0"/>
                <w:lang w:eastAsia="en-AU"/>
                <w14:ligatures w14:val="none"/>
              </w:rPr>
              <w:t>Epping</w:t>
            </w:r>
            <w:r w:rsidRPr="00F54A42">
              <w:rPr>
                <w:rFonts w:ascii="Century Gothic" w:eastAsia="Times New Roman" w:hAnsi="Century Gothic" w:cs="Segoe UI"/>
                <w:kern w:val="0"/>
                <w:lang w:eastAsia="en-AU"/>
                <w14:ligatures w14:val="none"/>
              </w:rPr>
              <w:t> </w:t>
            </w:r>
          </w:p>
        </w:tc>
        <w:tc>
          <w:tcPr>
            <w:tcW w:w="2361" w:type="dxa"/>
            <w:hideMark/>
          </w:tcPr>
          <w:p w14:paraId="5CD872E0" w14:textId="77777777" w:rsidR="00753B5D" w:rsidRPr="00F54A42" w:rsidRDefault="00753B5D" w:rsidP="000C2CBD">
            <w:pPr>
              <w:spacing w:before="24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Tuesdays 6.00-8.00pm </w:t>
            </w:r>
          </w:p>
          <w:p w14:paraId="76BBE7DE" w14:textId="77777777" w:rsidR="00753B5D" w:rsidRPr="00F54A42" w:rsidRDefault="00753B5D" w:rsidP="000C2CBD">
            <w:pPr>
              <w:spacing w:before="24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Thursdays (father’s only) 6.00-8.00pm </w:t>
            </w:r>
          </w:p>
        </w:tc>
        <w:tc>
          <w:tcPr>
            <w:tcW w:w="2157" w:type="dxa"/>
            <w:hideMark/>
          </w:tcPr>
          <w:p w14:paraId="21BB3074" w14:textId="77777777" w:rsidR="00753B5D" w:rsidRPr="00F54A42" w:rsidRDefault="00753B5D" w:rsidP="000C2CBD">
            <w:pPr>
              <w:spacing w:before="24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 xml:space="preserve">Cost: </w:t>
            </w:r>
            <w:r w:rsidRPr="00F54A42">
              <w:rPr>
                <w:rFonts w:ascii="Century Gothic" w:eastAsia="Times New Roman" w:hAnsi="Century Gothic" w:cs="Segoe UI"/>
                <w:b/>
                <w:bCs/>
                <w:kern w:val="0"/>
                <w:lang w:eastAsia="en-AU"/>
                <w14:ligatures w14:val="none"/>
              </w:rPr>
              <w:t>free</w:t>
            </w:r>
            <w:r w:rsidRPr="00F54A42">
              <w:rPr>
                <w:rFonts w:ascii="Century Gothic" w:eastAsia="Times New Roman" w:hAnsi="Century Gothic" w:cs="Segoe UI"/>
                <w:kern w:val="0"/>
                <w:lang w:eastAsia="en-AU"/>
                <w14:ligatures w14:val="none"/>
              </w:rPr>
              <w:t>  </w:t>
            </w:r>
          </w:p>
        </w:tc>
        <w:tc>
          <w:tcPr>
            <w:tcW w:w="4692" w:type="dxa"/>
            <w:hideMark/>
          </w:tcPr>
          <w:p w14:paraId="253E8EE9" w14:textId="77777777" w:rsidR="00753B5D" w:rsidRPr="00F54A42" w:rsidRDefault="00753B5D" w:rsidP="000C2CBD">
            <w:pPr>
              <w:spacing w:before="24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b/>
                <w:bCs/>
                <w:kern w:val="0"/>
                <w:lang w:eastAsia="en-AU"/>
                <w14:ligatures w14:val="none"/>
              </w:rPr>
              <w:t>Tina </w:t>
            </w:r>
            <w:r w:rsidRPr="00F54A42">
              <w:rPr>
                <w:rFonts w:ascii="Century Gothic" w:eastAsia="Times New Roman" w:hAnsi="Century Gothic" w:cs="Segoe UI"/>
                <w:kern w:val="0"/>
                <w:lang w:eastAsia="en-AU"/>
                <w14:ligatures w14:val="none"/>
              </w:rPr>
              <w:t> </w:t>
            </w:r>
          </w:p>
          <w:p w14:paraId="6BFD4008" w14:textId="77777777" w:rsidR="00753B5D" w:rsidRPr="00F54A42" w:rsidRDefault="00753B5D" w:rsidP="000C2CBD">
            <w:pPr>
              <w:spacing w:before="24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Phone - 9051 2600  </w:t>
            </w:r>
          </w:p>
          <w:p w14:paraId="6D8E665E" w14:textId="77777777" w:rsidR="00753B5D" w:rsidRPr="00753B5D" w:rsidRDefault="00753B5D" w:rsidP="000C2CBD">
            <w:pPr>
              <w:spacing w:before="24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 xml:space="preserve">Email - </w:t>
            </w:r>
            <w:hyperlink r:id="rId22" w:tgtFrame="_blank" w:history="1">
              <w:r w:rsidRPr="00F54A42">
                <w:rPr>
                  <w:rFonts w:ascii="Century Gothic" w:eastAsia="Times New Roman" w:hAnsi="Century Gothic" w:cs="Segoe UI"/>
                  <w:color w:val="0563C1"/>
                  <w:kern w:val="0"/>
                  <w:u w:val="single"/>
                  <w:lang w:eastAsia="en-AU"/>
                  <w14:ligatures w14:val="none"/>
                </w:rPr>
                <w:t>Tina.Garofalo@vt.uniting.org</w:t>
              </w:r>
            </w:hyperlink>
            <w:r w:rsidRPr="00753B5D">
              <w:rPr>
                <w:rFonts w:ascii="Century Gothic" w:eastAsia="Times New Roman" w:hAnsi="Century Gothic" w:cs="Segoe UI"/>
                <w:kern w:val="0"/>
                <w:lang w:eastAsia="en-AU"/>
                <w14:ligatures w14:val="none"/>
              </w:rPr>
              <w:t> </w:t>
            </w:r>
          </w:p>
          <w:p w14:paraId="0AFA20E8" w14:textId="77777777" w:rsidR="00753B5D" w:rsidRPr="00753B5D" w:rsidRDefault="00753B5D" w:rsidP="000C2CBD">
            <w:pPr>
              <w:spacing w:before="240"/>
              <w:textAlignment w:val="baseline"/>
              <w:rPr>
                <w:rFonts w:ascii="Segoe UI" w:eastAsia="Times New Roman" w:hAnsi="Segoe UI" w:cs="Segoe UI"/>
                <w:kern w:val="0"/>
                <w:sz w:val="18"/>
                <w:szCs w:val="18"/>
                <w:lang w:eastAsia="en-AU"/>
                <w14:ligatures w14:val="none"/>
              </w:rPr>
            </w:pPr>
            <w:r w:rsidRPr="00753B5D">
              <w:rPr>
                <w:rFonts w:ascii="Century Gothic" w:eastAsia="Times New Roman" w:hAnsi="Century Gothic" w:cs="Segoe UI"/>
                <w:kern w:val="0"/>
                <w:lang w:eastAsia="en-AU"/>
                <w14:ligatures w14:val="none"/>
              </w:rPr>
              <w:lastRenderedPageBreak/>
              <w:t> </w:t>
            </w:r>
          </w:p>
        </w:tc>
      </w:tr>
      <w:tr w:rsidR="00570DC6" w:rsidRPr="00753B5D" w14:paraId="130167D0" w14:textId="77777777" w:rsidTr="002B1AB2">
        <w:trPr>
          <w:trHeight w:val="555"/>
        </w:trPr>
        <w:tc>
          <w:tcPr>
            <w:tcW w:w="2453" w:type="dxa"/>
            <w:hideMark/>
          </w:tcPr>
          <w:p w14:paraId="31936270" w14:textId="77777777" w:rsidR="00753B5D" w:rsidRPr="00F54A42" w:rsidRDefault="00753B5D" w:rsidP="000C2CBD">
            <w:pPr>
              <w:spacing w:before="24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b/>
                <w:bCs/>
                <w:i/>
                <w:iCs/>
                <w:kern w:val="0"/>
                <w:lang w:eastAsia="en-AU"/>
                <w14:ligatures w14:val="none"/>
              </w:rPr>
              <w:lastRenderedPageBreak/>
              <w:t>Men’s Behaviour Change Programs </w:t>
            </w:r>
            <w:r w:rsidRPr="00F54A42">
              <w:rPr>
                <w:rFonts w:ascii="Century Gothic" w:eastAsia="Times New Roman" w:hAnsi="Century Gothic" w:cs="Segoe UI"/>
                <w:kern w:val="0"/>
                <w:lang w:eastAsia="en-AU"/>
                <w14:ligatures w14:val="none"/>
              </w:rPr>
              <w:t> </w:t>
            </w:r>
          </w:p>
          <w:p w14:paraId="7E3441EB" w14:textId="77777777" w:rsidR="00753B5D" w:rsidRPr="00F54A42" w:rsidRDefault="00753B5D" w:rsidP="0056011F">
            <w:pPr>
              <w:spacing w:before="240" w:after="24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b/>
                <w:bCs/>
                <w:kern w:val="0"/>
                <w:lang w:eastAsia="en-AU"/>
                <w14:ligatures w14:val="none"/>
              </w:rPr>
              <w:t>Uniting </w:t>
            </w:r>
            <w:r w:rsidRPr="00F54A42">
              <w:rPr>
                <w:rFonts w:ascii="Century Gothic" w:eastAsia="Times New Roman" w:hAnsi="Century Gothic" w:cs="Segoe UI"/>
                <w:kern w:val="0"/>
                <w:lang w:eastAsia="en-AU"/>
                <w14:ligatures w14:val="none"/>
              </w:rPr>
              <w:t> </w:t>
            </w:r>
          </w:p>
          <w:p w14:paraId="35D1CF68" w14:textId="77777777" w:rsidR="00753B5D" w:rsidRPr="00F54A42" w:rsidRDefault="00753B5D" w:rsidP="00753B5D">
            <w:pPr>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The program is for men who have used violent, controlling and coercive behaviours toward their (past) partner. </w:t>
            </w:r>
          </w:p>
        </w:tc>
        <w:tc>
          <w:tcPr>
            <w:tcW w:w="2285" w:type="dxa"/>
            <w:hideMark/>
          </w:tcPr>
          <w:p w14:paraId="4D0E8626" w14:textId="77777777" w:rsidR="00753B5D" w:rsidRPr="00F54A42" w:rsidRDefault="00753B5D" w:rsidP="000C2CBD">
            <w:pPr>
              <w:spacing w:before="24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b/>
                <w:bCs/>
                <w:kern w:val="0"/>
                <w:lang w:eastAsia="en-AU"/>
                <w14:ligatures w14:val="none"/>
              </w:rPr>
              <w:t>Online </w:t>
            </w:r>
            <w:r w:rsidRPr="00F54A42">
              <w:rPr>
                <w:rFonts w:ascii="Century Gothic" w:eastAsia="Times New Roman" w:hAnsi="Century Gothic" w:cs="Segoe UI"/>
                <w:kern w:val="0"/>
                <w:lang w:eastAsia="en-AU"/>
                <w14:ligatures w14:val="none"/>
              </w:rPr>
              <w:t> </w:t>
            </w:r>
          </w:p>
        </w:tc>
        <w:tc>
          <w:tcPr>
            <w:tcW w:w="2361" w:type="dxa"/>
            <w:hideMark/>
          </w:tcPr>
          <w:p w14:paraId="413D3094" w14:textId="77DB72AF" w:rsidR="00753B5D" w:rsidRPr="00F54A42" w:rsidRDefault="00753B5D" w:rsidP="000C2CBD">
            <w:pPr>
              <w:spacing w:before="24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 xml:space="preserve">Mondays (Group A, Group B and Group C) </w:t>
            </w:r>
            <w:r w:rsidRPr="00F54A42">
              <w:rPr>
                <w:rFonts w:ascii="Century Gothic" w:eastAsia="Times New Roman" w:hAnsi="Century Gothic" w:cs="Segoe UI"/>
                <w:kern w:val="0"/>
                <w:lang w:eastAsia="en-AU"/>
                <w14:ligatures w14:val="none"/>
              </w:rPr>
              <w:br/>
              <w:t>6.00-8.00pm </w:t>
            </w:r>
          </w:p>
          <w:p w14:paraId="637D7043" w14:textId="77777777" w:rsidR="00753B5D" w:rsidRPr="00F54A42" w:rsidRDefault="00753B5D" w:rsidP="00753B5D">
            <w:pPr>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 </w:t>
            </w:r>
          </w:p>
          <w:p w14:paraId="5E4893A7" w14:textId="38CB9744" w:rsidR="00753B5D" w:rsidRPr="00F54A42" w:rsidRDefault="00753B5D" w:rsidP="00753B5D">
            <w:pPr>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 xml:space="preserve">Tuesdays </w:t>
            </w:r>
          </w:p>
          <w:p w14:paraId="21555B4A" w14:textId="77777777" w:rsidR="00753B5D" w:rsidRPr="00F54A42" w:rsidRDefault="00753B5D" w:rsidP="00753B5D">
            <w:pPr>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6.00-8.00pm  </w:t>
            </w:r>
          </w:p>
          <w:p w14:paraId="629BF5C1" w14:textId="77777777" w:rsidR="00753B5D" w:rsidRPr="00F54A42" w:rsidRDefault="00753B5D" w:rsidP="00753B5D">
            <w:pPr>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 </w:t>
            </w:r>
          </w:p>
          <w:p w14:paraId="512E20E6" w14:textId="77777777" w:rsidR="00753B5D" w:rsidRPr="00F54A42" w:rsidRDefault="00753B5D" w:rsidP="00753B5D">
            <w:pPr>
              <w:textAlignment w:val="baseline"/>
              <w:rPr>
                <w:rFonts w:ascii="Century Gothic" w:eastAsia="Times New Roman" w:hAnsi="Century Gothic" w:cs="Segoe UI"/>
                <w:kern w:val="0"/>
                <w:lang w:eastAsia="en-AU"/>
                <w14:ligatures w14:val="none"/>
              </w:rPr>
            </w:pPr>
            <w:r w:rsidRPr="00F54A42">
              <w:rPr>
                <w:rFonts w:ascii="Century Gothic" w:eastAsia="Times New Roman" w:hAnsi="Century Gothic" w:cs="Segoe UI"/>
                <w:kern w:val="0"/>
                <w:lang w:eastAsia="en-AU"/>
                <w14:ligatures w14:val="none"/>
              </w:rPr>
              <w:t>Wednesdays (Group A and Group B)</w:t>
            </w:r>
          </w:p>
          <w:p w14:paraId="2ACAD125" w14:textId="77777777" w:rsidR="00753B5D" w:rsidRPr="00F54A42" w:rsidRDefault="00753B5D" w:rsidP="002B1AB2">
            <w:pPr>
              <w:spacing w:after="120"/>
              <w:textAlignment w:val="baseline"/>
              <w:rPr>
                <w:rFonts w:ascii="Century Gothic" w:eastAsia="Times New Roman" w:hAnsi="Century Gothic" w:cs="Segoe UI"/>
                <w:kern w:val="0"/>
                <w:lang w:eastAsia="en-AU"/>
                <w14:ligatures w14:val="none"/>
              </w:rPr>
            </w:pPr>
            <w:r w:rsidRPr="00F54A42">
              <w:rPr>
                <w:rFonts w:ascii="Century Gothic" w:eastAsia="Times New Roman" w:hAnsi="Century Gothic" w:cs="Segoe UI"/>
                <w:kern w:val="0"/>
                <w:lang w:eastAsia="en-AU"/>
                <w14:ligatures w14:val="none"/>
              </w:rPr>
              <w:t>6.00-8.00pm </w:t>
            </w:r>
          </w:p>
          <w:p w14:paraId="142FDF15" w14:textId="103EB839" w:rsidR="00753B5D" w:rsidRPr="00F54A42" w:rsidRDefault="00753B5D" w:rsidP="00753B5D">
            <w:pPr>
              <w:textAlignment w:val="baseline"/>
              <w:rPr>
                <w:rFonts w:ascii="Segoe UI" w:eastAsia="Times New Roman" w:hAnsi="Segoe UI" w:cs="Segoe UI"/>
                <w:kern w:val="0"/>
                <w:sz w:val="18"/>
                <w:szCs w:val="18"/>
                <w:lang w:eastAsia="en-AU"/>
                <w14:ligatures w14:val="none"/>
              </w:rPr>
            </w:pPr>
          </w:p>
        </w:tc>
        <w:tc>
          <w:tcPr>
            <w:tcW w:w="2157" w:type="dxa"/>
            <w:hideMark/>
          </w:tcPr>
          <w:p w14:paraId="0B8DE6AC" w14:textId="77777777" w:rsidR="00753B5D" w:rsidRPr="00F54A42" w:rsidRDefault="00753B5D" w:rsidP="000C2CBD">
            <w:pPr>
              <w:spacing w:before="24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 xml:space="preserve">Cost: </w:t>
            </w:r>
            <w:r w:rsidRPr="00F54A42">
              <w:rPr>
                <w:rFonts w:ascii="Century Gothic" w:eastAsia="Times New Roman" w:hAnsi="Century Gothic" w:cs="Segoe UI"/>
                <w:b/>
                <w:bCs/>
                <w:kern w:val="0"/>
                <w:lang w:eastAsia="en-AU"/>
                <w14:ligatures w14:val="none"/>
              </w:rPr>
              <w:t>free</w:t>
            </w:r>
            <w:r w:rsidRPr="00F54A42">
              <w:rPr>
                <w:rFonts w:ascii="Century Gothic" w:eastAsia="Times New Roman" w:hAnsi="Century Gothic" w:cs="Segoe UI"/>
                <w:kern w:val="0"/>
                <w:lang w:eastAsia="en-AU"/>
                <w14:ligatures w14:val="none"/>
              </w:rPr>
              <w:t>  </w:t>
            </w:r>
          </w:p>
        </w:tc>
        <w:tc>
          <w:tcPr>
            <w:tcW w:w="4692" w:type="dxa"/>
            <w:hideMark/>
          </w:tcPr>
          <w:p w14:paraId="5DD7173E" w14:textId="77777777" w:rsidR="00753B5D" w:rsidRPr="00F54A42" w:rsidRDefault="00753B5D" w:rsidP="000C2CBD">
            <w:pPr>
              <w:spacing w:before="24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b/>
                <w:bCs/>
                <w:kern w:val="0"/>
                <w:lang w:eastAsia="en-AU"/>
                <w14:ligatures w14:val="none"/>
              </w:rPr>
              <w:t>Tina </w:t>
            </w:r>
            <w:r w:rsidRPr="00F54A42">
              <w:rPr>
                <w:rFonts w:ascii="Century Gothic" w:eastAsia="Times New Roman" w:hAnsi="Century Gothic" w:cs="Segoe UI"/>
                <w:kern w:val="0"/>
                <w:lang w:eastAsia="en-AU"/>
                <w14:ligatures w14:val="none"/>
              </w:rPr>
              <w:t> </w:t>
            </w:r>
          </w:p>
          <w:p w14:paraId="1FA39FA9" w14:textId="77777777" w:rsidR="00753B5D" w:rsidRPr="00F54A42" w:rsidRDefault="00753B5D" w:rsidP="00753B5D">
            <w:pPr>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Phone - 9051 2600  </w:t>
            </w:r>
          </w:p>
          <w:p w14:paraId="6330CCB7" w14:textId="77777777" w:rsidR="00753B5D" w:rsidRPr="00753B5D" w:rsidRDefault="00753B5D" w:rsidP="00753B5D">
            <w:pPr>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 xml:space="preserve">Email - </w:t>
            </w:r>
            <w:hyperlink r:id="rId23" w:tgtFrame="_blank" w:history="1">
              <w:r w:rsidRPr="00F54A42">
                <w:rPr>
                  <w:rFonts w:ascii="Century Gothic" w:eastAsia="Times New Roman" w:hAnsi="Century Gothic" w:cs="Segoe UI"/>
                  <w:color w:val="0563C1"/>
                  <w:kern w:val="0"/>
                  <w:u w:val="single"/>
                  <w:lang w:eastAsia="en-AU"/>
                  <w14:ligatures w14:val="none"/>
                </w:rPr>
                <w:t>Tina.Garofalo@vt.uniting.org</w:t>
              </w:r>
            </w:hyperlink>
            <w:r w:rsidRPr="00753B5D">
              <w:rPr>
                <w:rFonts w:ascii="Century Gothic" w:eastAsia="Times New Roman" w:hAnsi="Century Gothic" w:cs="Segoe UI"/>
                <w:kern w:val="0"/>
                <w:lang w:eastAsia="en-AU"/>
                <w14:ligatures w14:val="none"/>
              </w:rPr>
              <w:t> </w:t>
            </w:r>
          </w:p>
          <w:p w14:paraId="622A7CC4" w14:textId="77777777" w:rsidR="00753B5D" w:rsidRPr="00753B5D" w:rsidRDefault="00753B5D" w:rsidP="00753B5D">
            <w:pPr>
              <w:textAlignment w:val="baseline"/>
              <w:rPr>
                <w:rFonts w:ascii="Segoe UI" w:eastAsia="Times New Roman" w:hAnsi="Segoe UI" w:cs="Segoe UI"/>
                <w:kern w:val="0"/>
                <w:sz w:val="18"/>
                <w:szCs w:val="18"/>
                <w:lang w:eastAsia="en-AU"/>
                <w14:ligatures w14:val="none"/>
              </w:rPr>
            </w:pPr>
            <w:r w:rsidRPr="00753B5D">
              <w:rPr>
                <w:rFonts w:ascii="Century Gothic" w:eastAsia="Times New Roman" w:hAnsi="Century Gothic" w:cs="Segoe UI"/>
                <w:kern w:val="0"/>
                <w:lang w:eastAsia="en-AU"/>
                <w14:ligatures w14:val="none"/>
              </w:rPr>
              <w:t> </w:t>
            </w:r>
          </w:p>
        </w:tc>
      </w:tr>
      <w:tr w:rsidR="00570DC6" w:rsidRPr="00F54A42" w14:paraId="499E00FE" w14:textId="77777777" w:rsidTr="002B1AB2">
        <w:trPr>
          <w:trHeight w:val="555"/>
        </w:trPr>
        <w:tc>
          <w:tcPr>
            <w:tcW w:w="2453" w:type="dxa"/>
            <w:hideMark/>
          </w:tcPr>
          <w:p w14:paraId="37F84CA9" w14:textId="77777777" w:rsidR="00753B5D" w:rsidRPr="00F54A42" w:rsidRDefault="00753B5D" w:rsidP="000C2CBD">
            <w:pPr>
              <w:spacing w:before="24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b/>
                <w:bCs/>
                <w:i/>
                <w:iCs/>
                <w:kern w:val="0"/>
                <w:lang w:eastAsia="en-AU"/>
                <w14:ligatures w14:val="none"/>
              </w:rPr>
              <w:t>Men’s Behaviour Change Programs </w:t>
            </w:r>
            <w:r w:rsidRPr="00F54A42">
              <w:rPr>
                <w:rFonts w:ascii="Century Gothic" w:eastAsia="Times New Roman" w:hAnsi="Century Gothic" w:cs="Segoe UI"/>
                <w:kern w:val="0"/>
                <w:lang w:eastAsia="en-AU"/>
                <w14:ligatures w14:val="none"/>
              </w:rPr>
              <w:t> </w:t>
            </w:r>
          </w:p>
          <w:p w14:paraId="4BA1CEC7" w14:textId="77777777" w:rsidR="00753B5D" w:rsidRPr="00F54A42" w:rsidRDefault="00753B5D" w:rsidP="0056011F">
            <w:pPr>
              <w:spacing w:before="240" w:after="24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b/>
                <w:bCs/>
                <w:kern w:val="0"/>
                <w:lang w:eastAsia="en-AU"/>
                <w14:ligatures w14:val="none"/>
              </w:rPr>
              <w:t>Uniting </w:t>
            </w:r>
            <w:r w:rsidRPr="00F54A42">
              <w:rPr>
                <w:rFonts w:ascii="Century Gothic" w:eastAsia="Times New Roman" w:hAnsi="Century Gothic" w:cs="Segoe UI"/>
                <w:kern w:val="0"/>
                <w:lang w:eastAsia="en-AU"/>
                <w14:ligatures w14:val="none"/>
              </w:rPr>
              <w:t> </w:t>
            </w:r>
          </w:p>
          <w:p w14:paraId="19868AE7" w14:textId="77777777" w:rsidR="00753B5D" w:rsidRPr="00F54A42" w:rsidRDefault="00753B5D" w:rsidP="002B1AB2">
            <w:pPr>
              <w:spacing w:after="12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 xml:space="preserve">The program is for men who have used violent, controlling and coercive </w:t>
            </w:r>
            <w:r w:rsidRPr="00F54A42">
              <w:rPr>
                <w:rFonts w:ascii="Century Gothic" w:eastAsia="Times New Roman" w:hAnsi="Century Gothic" w:cs="Segoe UI"/>
                <w:kern w:val="0"/>
                <w:lang w:eastAsia="en-AU"/>
                <w14:ligatures w14:val="none"/>
              </w:rPr>
              <w:lastRenderedPageBreak/>
              <w:t>behaviours toward their (past) partner. </w:t>
            </w:r>
          </w:p>
        </w:tc>
        <w:tc>
          <w:tcPr>
            <w:tcW w:w="2285" w:type="dxa"/>
            <w:hideMark/>
          </w:tcPr>
          <w:p w14:paraId="598B74E4" w14:textId="77777777" w:rsidR="00753B5D" w:rsidRPr="00F54A42" w:rsidRDefault="00753B5D" w:rsidP="000C2CBD">
            <w:pPr>
              <w:spacing w:before="24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lastRenderedPageBreak/>
              <w:t>Level 1, Suite 116 </w:t>
            </w:r>
          </w:p>
          <w:p w14:paraId="561038C7" w14:textId="77777777" w:rsidR="00753B5D" w:rsidRPr="00F54A42" w:rsidRDefault="00753B5D" w:rsidP="00753B5D">
            <w:pPr>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 xml:space="preserve">40 Burgundy St </w:t>
            </w:r>
            <w:r w:rsidRPr="00F54A42">
              <w:rPr>
                <w:rFonts w:ascii="Century Gothic" w:eastAsia="Times New Roman" w:hAnsi="Century Gothic" w:cs="Segoe UI"/>
                <w:b/>
                <w:bCs/>
                <w:kern w:val="0"/>
                <w:lang w:eastAsia="en-AU"/>
                <w14:ligatures w14:val="none"/>
              </w:rPr>
              <w:t>Heidelberg</w:t>
            </w:r>
            <w:r w:rsidRPr="00F54A42">
              <w:rPr>
                <w:rFonts w:ascii="Century Gothic" w:eastAsia="Times New Roman" w:hAnsi="Century Gothic" w:cs="Segoe UI"/>
                <w:kern w:val="0"/>
                <w:lang w:eastAsia="en-AU"/>
                <w14:ligatures w14:val="none"/>
              </w:rPr>
              <w:t> </w:t>
            </w:r>
          </w:p>
        </w:tc>
        <w:tc>
          <w:tcPr>
            <w:tcW w:w="2361" w:type="dxa"/>
            <w:hideMark/>
          </w:tcPr>
          <w:p w14:paraId="475EFDFD" w14:textId="77777777" w:rsidR="00753B5D" w:rsidRPr="00F54A42" w:rsidRDefault="00753B5D" w:rsidP="000C2CBD">
            <w:pPr>
              <w:spacing w:before="24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Wednesdays 11.00-1.00pm </w:t>
            </w:r>
          </w:p>
          <w:p w14:paraId="2242A8A1" w14:textId="77777777" w:rsidR="00753B5D" w:rsidRPr="00F54A42" w:rsidRDefault="00753B5D" w:rsidP="00753B5D">
            <w:pPr>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 </w:t>
            </w:r>
          </w:p>
          <w:p w14:paraId="724BFA88" w14:textId="77777777" w:rsidR="00753B5D" w:rsidRPr="00F54A42" w:rsidRDefault="00753B5D" w:rsidP="00753B5D">
            <w:pPr>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Wednesdays 6.00-8.00pm </w:t>
            </w:r>
          </w:p>
        </w:tc>
        <w:tc>
          <w:tcPr>
            <w:tcW w:w="2157" w:type="dxa"/>
            <w:hideMark/>
          </w:tcPr>
          <w:p w14:paraId="67D72FA3" w14:textId="77777777" w:rsidR="00753B5D" w:rsidRPr="00F54A42" w:rsidRDefault="00753B5D" w:rsidP="00497969">
            <w:pPr>
              <w:spacing w:before="24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 xml:space="preserve">Cost: </w:t>
            </w:r>
            <w:r w:rsidRPr="00F54A42">
              <w:rPr>
                <w:rFonts w:ascii="Century Gothic" w:eastAsia="Times New Roman" w:hAnsi="Century Gothic" w:cs="Segoe UI"/>
                <w:b/>
                <w:bCs/>
                <w:kern w:val="0"/>
                <w:lang w:eastAsia="en-AU"/>
                <w14:ligatures w14:val="none"/>
              </w:rPr>
              <w:t>free</w:t>
            </w:r>
            <w:r w:rsidRPr="00F54A42">
              <w:rPr>
                <w:rFonts w:ascii="Century Gothic" w:eastAsia="Times New Roman" w:hAnsi="Century Gothic" w:cs="Segoe UI"/>
                <w:kern w:val="0"/>
                <w:lang w:eastAsia="en-AU"/>
                <w14:ligatures w14:val="none"/>
              </w:rPr>
              <w:t> </w:t>
            </w:r>
          </w:p>
        </w:tc>
        <w:tc>
          <w:tcPr>
            <w:tcW w:w="4692" w:type="dxa"/>
            <w:hideMark/>
          </w:tcPr>
          <w:p w14:paraId="454B6059" w14:textId="77777777" w:rsidR="00753B5D" w:rsidRPr="00F54A42" w:rsidRDefault="00753B5D" w:rsidP="00497969">
            <w:pPr>
              <w:spacing w:before="240"/>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b/>
                <w:bCs/>
                <w:kern w:val="0"/>
                <w:lang w:eastAsia="en-AU"/>
                <w14:ligatures w14:val="none"/>
              </w:rPr>
              <w:t>Tina </w:t>
            </w:r>
            <w:r w:rsidRPr="00F54A42">
              <w:rPr>
                <w:rFonts w:ascii="Century Gothic" w:eastAsia="Times New Roman" w:hAnsi="Century Gothic" w:cs="Segoe UI"/>
                <w:kern w:val="0"/>
                <w:lang w:eastAsia="en-AU"/>
                <w14:ligatures w14:val="none"/>
              </w:rPr>
              <w:t> </w:t>
            </w:r>
          </w:p>
          <w:p w14:paraId="77BC11E4" w14:textId="77777777" w:rsidR="00753B5D" w:rsidRPr="00F54A42" w:rsidRDefault="00753B5D" w:rsidP="00753B5D">
            <w:pPr>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Phone - 9051 2600  </w:t>
            </w:r>
          </w:p>
          <w:p w14:paraId="050756B0" w14:textId="77777777" w:rsidR="00753B5D" w:rsidRPr="00F54A42" w:rsidRDefault="00753B5D" w:rsidP="00753B5D">
            <w:pPr>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 xml:space="preserve">Email - </w:t>
            </w:r>
            <w:hyperlink r:id="rId24" w:tgtFrame="_blank" w:history="1">
              <w:r w:rsidRPr="00F54A42">
                <w:rPr>
                  <w:rFonts w:ascii="Century Gothic" w:eastAsia="Times New Roman" w:hAnsi="Century Gothic" w:cs="Segoe UI"/>
                  <w:color w:val="0563C1"/>
                  <w:kern w:val="0"/>
                  <w:u w:val="single"/>
                  <w:lang w:eastAsia="en-AU"/>
                  <w14:ligatures w14:val="none"/>
                </w:rPr>
                <w:t>Tina.Garofalo@vt.uniting.org</w:t>
              </w:r>
            </w:hyperlink>
            <w:r w:rsidRPr="00F54A42">
              <w:rPr>
                <w:rFonts w:ascii="Century Gothic" w:eastAsia="Times New Roman" w:hAnsi="Century Gothic" w:cs="Segoe UI"/>
                <w:kern w:val="0"/>
                <w:lang w:eastAsia="en-AU"/>
                <w14:ligatures w14:val="none"/>
              </w:rPr>
              <w:t> </w:t>
            </w:r>
          </w:p>
          <w:p w14:paraId="05953EFC" w14:textId="77777777" w:rsidR="00753B5D" w:rsidRPr="00F54A42" w:rsidRDefault="00753B5D" w:rsidP="00753B5D">
            <w:pPr>
              <w:textAlignment w:val="baseline"/>
              <w:rPr>
                <w:rFonts w:ascii="Segoe UI" w:eastAsia="Times New Roman" w:hAnsi="Segoe UI" w:cs="Segoe UI"/>
                <w:kern w:val="0"/>
                <w:sz w:val="18"/>
                <w:szCs w:val="18"/>
                <w:lang w:eastAsia="en-AU"/>
                <w14:ligatures w14:val="none"/>
              </w:rPr>
            </w:pPr>
            <w:r w:rsidRPr="00F54A42">
              <w:rPr>
                <w:rFonts w:ascii="Century Gothic" w:eastAsia="Times New Roman" w:hAnsi="Century Gothic" w:cs="Segoe UI"/>
                <w:kern w:val="0"/>
                <w:lang w:eastAsia="en-AU"/>
                <w14:ligatures w14:val="none"/>
              </w:rPr>
              <w:t> </w:t>
            </w:r>
          </w:p>
        </w:tc>
      </w:tr>
      <w:tr w:rsidR="00570DC6" w:rsidRPr="00753B5D" w14:paraId="5E9CDCFB" w14:textId="77777777" w:rsidTr="002B1AB2">
        <w:trPr>
          <w:trHeight w:val="555"/>
        </w:trPr>
        <w:tc>
          <w:tcPr>
            <w:tcW w:w="2453" w:type="dxa"/>
            <w:hideMark/>
          </w:tcPr>
          <w:p w14:paraId="4D98F9FF" w14:textId="77777777" w:rsidR="00753B5D" w:rsidRPr="005869E8" w:rsidRDefault="00753B5D" w:rsidP="00497969">
            <w:pPr>
              <w:spacing w:before="240"/>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b/>
                <w:bCs/>
                <w:i/>
                <w:iCs/>
                <w:kern w:val="0"/>
                <w:lang w:eastAsia="en-AU"/>
                <w14:ligatures w14:val="none"/>
              </w:rPr>
              <w:t>Men’s Behaviour Change Programs </w:t>
            </w:r>
            <w:r w:rsidRPr="005869E8">
              <w:rPr>
                <w:rFonts w:ascii="Century Gothic" w:eastAsia="Times New Roman" w:hAnsi="Century Gothic" w:cs="Segoe UI"/>
                <w:kern w:val="0"/>
                <w:lang w:eastAsia="en-AU"/>
                <w14:ligatures w14:val="none"/>
              </w:rPr>
              <w:t> </w:t>
            </w:r>
          </w:p>
          <w:p w14:paraId="00BB90CB" w14:textId="77777777" w:rsidR="00753B5D" w:rsidRPr="005869E8" w:rsidRDefault="00753B5D" w:rsidP="0056011F">
            <w:pPr>
              <w:spacing w:before="240" w:after="240"/>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b/>
                <w:bCs/>
                <w:kern w:val="0"/>
                <w:lang w:eastAsia="en-AU"/>
                <w14:ligatures w14:val="none"/>
              </w:rPr>
              <w:t>Uniting </w:t>
            </w:r>
            <w:r w:rsidRPr="005869E8">
              <w:rPr>
                <w:rFonts w:ascii="Century Gothic" w:eastAsia="Times New Roman" w:hAnsi="Century Gothic" w:cs="Segoe UI"/>
                <w:kern w:val="0"/>
                <w:lang w:eastAsia="en-AU"/>
                <w14:ligatures w14:val="none"/>
              </w:rPr>
              <w:t> </w:t>
            </w:r>
          </w:p>
          <w:p w14:paraId="36AE7777" w14:textId="77777777" w:rsidR="00753B5D" w:rsidRPr="005869E8" w:rsidRDefault="00753B5D" w:rsidP="002B1AB2">
            <w:pPr>
              <w:spacing w:after="120"/>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kern w:val="0"/>
                <w:lang w:eastAsia="en-AU"/>
                <w14:ligatures w14:val="none"/>
              </w:rPr>
              <w:t>The program is for men who have used violent, controlling and coercive behaviours toward their (past) partner. </w:t>
            </w:r>
          </w:p>
        </w:tc>
        <w:tc>
          <w:tcPr>
            <w:tcW w:w="2285" w:type="dxa"/>
            <w:hideMark/>
          </w:tcPr>
          <w:p w14:paraId="5E29E127" w14:textId="77777777" w:rsidR="00753B5D" w:rsidRPr="005869E8" w:rsidRDefault="00753B5D" w:rsidP="00497969">
            <w:pPr>
              <w:spacing w:before="240"/>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kern w:val="0"/>
                <w:lang w:eastAsia="en-AU"/>
                <w14:ligatures w14:val="none"/>
              </w:rPr>
              <w:t xml:space="preserve">648 High St, </w:t>
            </w:r>
            <w:r w:rsidRPr="005869E8">
              <w:rPr>
                <w:rFonts w:ascii="Century Gothic" w:eastAsia="Times New Roman" w:hAnsi="Century Gothic" w:cs="Segoe UI"/>
                <w:b/>
                <w:bCs/>
                <w:kern w:val="0"/>
                <w:lang w:eastAsia="en-AU"/>
                <w14:ligatures w14:val="none"/>
              </w:rPr>
              <w:t>Reservoir</w:t>
            </w:r>
            <w:r w:rsidRPr="005869E8">
              <w:rPr>
                <w:rFonts w:ascii="Century Gothic" w:eastAsia="Times New Roman" w:hAnsi="Century Gothic" w:cs="Segoe UI"/>
                <w:kern w:val="0"/>
                <w:lang w:eastAsia="en-AU"/>
                <w14:ligatures w14:val="none"/>
              </w:rPr>
              <w:t> </w:t>
            </w:r>
          </w:p>
        </w:tc>
        <w:tc>
          <w:tcPr>
            <w:tcW w:w="2361" w:type="dxa"/>
            <w:hideMark/>
          </w:tcPr>
          <w:p w14:paraId="07AF8112" w14:textId="12619CE8" w:rsidR="00753B5D" w:rsidRPr="005869E8" w:rsidRDefault="00753B5D" w:rsidP="00497969">
            <w:pPr>
              <w:spacing w:before="240"/>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kern w:val="0"/>
                <w:lang w:eastAsia="en-AU"/>
                <w14:ligatures w14:val="none"/>
              </w:rPr>
              <w:t>Mondays 6.00-8.00pm  </w:t>
            </w:r>
          </w:p>
          <w:p w14:paraId="72F7323A" w14:textId="77777777" w:rsidR="00753B5D" w:rsidRPr="005869E8" w:rsidRDefault="00753B5D" w:rsidP="00753B5D">
            <w:pPr>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kern w:val="0"/>
                <w:lang w:eastAsia="en-AU"/>
                <w14:ligatures w14:val="none"/>
              </w:rPr>
              <w:t> </w:t>
            </w:r>
          </w:p>
          <w:p w14:paraId="104EDF19" w14:textId="77777777" w:rsidR="00753B5D" w:rsidRPr="005869E8" w:rsidRDefault="00753B5D" w:rsidP="00753B5D">
            <w:pPr>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kern w:val="0"/>
                <w:lang w:eastAsia="en-AU"/>
                <w14:ligatures w14:val="none"/>
              </w:rPr>
              <w:t>Tuesdays 6.00-8.00pm  </w:t>
            </w:r>
          </w:p>
          <w:p w14:paraId="3CD177A8" w14:textId="77777777" w:rsidR="00753B5D" w:rsidRPr="005869E8" w:rsidRDefault="00753B5D" w:rsidP="00753B5D">
            <w:pPr>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kern w:val="0"/>
                <w:lang w:eastAsia="en-AU"/>
                <w14:ligatures w14:val="none"/>
              </w:rPr>
              <w:t> </w:t>
            </w:r>
          </w:p>
          <w:p w14:paraId="4AE83D00" w14:textId="77777777" w:rsidR="00753B5D" w:rsidRPr="005869E8" w:rsidRDefault="00753B5D" w:rsidP="00753B5D">
            <w:pPr>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kern w:val="0"/>
                <w:lang w:eastAsia="en-AU"/>
                <w14:ligatures w14:val="none"/>
              </w:rPr>
              <w:t>Thursdays 6.00-8.00pm </w:t>
            </w:r>
          </w:p>
        </w:tc>
        <w:tc>
          <w:tcPr>
            <w:tcW w:w="2157" w:type="dxa"/>
            <w:hideMark/>
          </w:tcPr>
          <w:p w14:paraId="4A790217" w14:textId="77777777" w:rsidR="00753B5D" w:rsidRPr="005869E8" w:rsidRDefault="00753B5D" w:rsidP="00497969">
            <w:pPr>
              <w:spacing w:before="240"/>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kern w:val="0"/>
                <w:lang w:eastAsia="en-AU"/>
                <w14:ligatures w14:val="none"/>
              </w:rPr>
              <w:t xml:space="preserve">Cost: </w:t>
            </w:r>
            <w:r w:rsidRPr="005869E8">
              <w:rPr>
                <w:rFonts w:ascii="Century Gothic" w:eastAsia="Times New Roman" w:hAnsi="Century Gothic" w:cs="Segoe UI"/>
                <w:b/>
                <w:bCs/>
                <w:kern w:val="0"/>
                <w:lang w:eastAsia="en-AU"/>
                <w14:ligatures w14:val="none"/>
              </w:rPr>
              <w:t>free</w:t>
            </w:r>
            <w:r w:rsidRPr="005869E8">
              <w:rPr>
                <w:rFonts w:ascii="Century Gothic" w:eastAsia="Times New Roman" w:hAnsi="Century Gothic" w:cs="Segoe UI"/>
                <w:kern w:val="0"/>
                <w:lang w:eastAsia="en-AU"/>
                <w14:ligatures w14:val="none"/>
              </w:rPr>
              <w:t> </w:t>
            </w:r>
          </w:p>
        </w:tc>
        <w:tc>
          <w:tcPr>
            <w:tcW w:w="4692" w:type="dxa"/>
            <w:hideMark/>
          </w:tcPr>
          <w:p w14:paraId="1F520513" w14:textId="77777777" w:rsidR="00753B5D" w:rsidRPr="005869E8" w:rsidRDefault="00753B5D" w:rsidP="00497969">
            <w:pPr>
              <w:spacing w:before="240"/>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b/>
                <w:bCs/>
                <w:kern w:val="0"/>
                <w:lang w:eastAsia="en-AU"/>
                <w14:ligatures w14:val="none"/>
              </w:rPr>
              <w:t>Tina </w:t>
            </w:r>
            <w:r w:rsidRPr="005869E8">
              <w:rPr>
                <w:rFonts w:ascii="Century Gothic" w:eastAsia="Times New Roman" w:hAnsi="Century Gothic" w:cs="Segoe UI"/>
                <w:kern w:val="0"/>
                <w:lang w:eastAsia="en-AU"/>
                <w14:ligatures w14:val="none"/>
              </w:rPr>
              <w:t> </w:t>
            </w:r>
          </w:p>
          <w:p w14:paraId="28995FC7" w14:textId="77777777" w:rsidR="00753B5D" w:rsidRPr="005869E8" w:rsidRDefault="00753B5D" w:rsidP="00753B5D">
            <w:pPr>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kern w:val="0"/>
                <w:lang w:eastAsia="en-AU"/>
                <w14:ligatures w14:val="none"/>
              </w:rPr>
              <w:t>Phone - 9051 2600  </w:t>
            </w:r>
          </w:p>
          <w:p w14:paraId="1EFC1FC6" w14:textId="77777777" w:rsidR="00753B5D" w:rsidRPr="00753B5D" w:rsidRDefault="00753B5D" w:rsidP="00753B5D">
            <w:pPr>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kern w:val="0"/>
                <w:lang w:eastAsia="en-AU"/>
                <w14:ligatures w14:val="none"/>
              </w:rPr>
              <w:t xml:space="preserve">Email - </w:t>
            </w:r>
            <w:hyperlink r:id="rId25" w:tgtFrame="_blank" w:history="1">
              <w:r w:rsidRPr="005869E8">
                <w:rPr>
                  <w:rFonts w:ascii="Century Gothic" w:eastAsia="Times New Roman" w:hAnsi="Century Gothic" w:cs="Segoe UI"/>
                  <w:color w:val="0563C1"/>
                  <w:kern w:val="0"/>
                  <w:u w:val="single"/>
                  <w:lang w:eastAsia="en-AU"/>
                  <w14:ligatures w14:val="none"/>
                </w:rPr>
                <w:t>Tina.Garofalo@vt.uniting.org</w:t>
              </w:r>
            </w:hyperlink>
            <w:r w:rsidRPr="00753B5D">
              <w:rPr>
                <w:rFonts w:ascii="Century Gothic" w:eastAsia="Times New Roman" w:hAnsi="Century Gothic" w:cs="Segoe UI"/>
                <w:kern w:val="0"/>
                <w:lang w:eastAsia="en-AU"/>
                <w14:ligatures w14:val="none"/>
              </w:rPr>
              <w:t> </w:t>
            </w:r>
          </w:p>
          <w:p w14:paraId="495BB789" w14:textId="77777777" w:rsidR="00753B5D" w:rsidRPr="00753B5D" w:rsidRDefault="00753B5D" w:rsidP="00753B5D">
            <w:pPr>
              <w:textAlignment w:val="baseline"/>
              <w:rPr>
                <w:rFonts w:ascii="Segoe UI" w:eastAsia="Times New Roman" w:hAnsi="Segoe UI" w:cs="Segoe UI"/>
                <w:kern w:val="0"/>
                <w:sz w:val="18"/>
                <w:szCs w:val="18"/>
                <w:lang w:eastAsia="en-AU"/>
                <w14:ligatures w14:val="none"/>
              </w:rPr>
            </w:pPr>
            <w:r w:rsidRPr="00753B5D">
              <w:rPr>
                <w:rFonts w:ascii="Century Gothic" w:eastAsia="Times New Roman" w:hAnsi="Century Gothic" w:cs="Segoe UI"/>
                <w:kern w:val="0"/>
                <w:lang w:eastAsia="en-AU"/>
                <w14:ligatures w14:val="none"/>
              </w:rPr>
              <w:t> </w:t>
            </w:r>
          </w:p>
        </w:tc>
      </w:tr>
      <w:tr w:rsidR="005869E8" w:rsidRPr="00753B5D" w14:paraId="2851C8AB" w14:textId="77777777" w:rsidTr="005869E8">
        <w:trPr>
          <w:trHeight w:val="555"/>
        </w:trPr>
        <w:tc>
          <w:tcPr>
            <w:tcW w:w="2453" w:type="dxa"/>
            <w:hideMark/>
          </w:tcPr>
          <w:p w14:paraId="200F3588" w14:textId="77777777" w:rsidR="005869E8" w:rsidRPr="005869E8" w:rsidRDefault="005869E8" w:rsidP="00BD091F">
            <w:pPr>
              <w:spacing w:before="240"/>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b/>
                <w:bCs/>
                <w:i/>
                <w:iCs/>
                <w:kern w:val="0"/>
                <w:lang w:eastAsia="en-AU"/>
                <w14:ligatures w14:val="none"/>
              </w:rPr>
              <w:t>Men’s Behaviour Change Programs </w:t>
            </w:r>
            <w:r w:rsidRPr="005869E8">
              <w:rPr>
                <w:rFonts w:ascii="Century Gothic" w:eastAsia="Times New Roman" w:hAnsi="Century Gothic" w:cs="Segoe UI"/>
                <w:kern w:val="0"/>
                <w:lang w:eastAsia="en-AU"/>
                <w14:ligatures w14:val="none"/>
              </w:rPr>
              <w:t> </w:t>
            </w:r>
          </w:p>
          <w:p w14:paraId="028577E7" w14:textId="77777777" w:rsidR="005869E8" w:rsidRPr="005869E8" w:rsidRDefault="005869E8" w:rsidP="0056011F">
            <w:pPr>
              <w:spacing w:before="240" w:after="240"/>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b/>
                <w:bCs/>
                <w:kern w:val="0"/>
                <w:lang w:eastAsia="en-AU"/>
                <w14:ligatures w14:val="none"/>
              </w:rPr>
              <w:t>Uniting </w:t>
            </w:r>
            <w:r w:rsidRPr="005869E8">
              <w:rPr>
                <w:rFonts w:ascii="Century Gothic" w:eastAsia="Times New Roman" w:hAnsi="Century Gothic" w:cs="Segoe UI"/>
                <w:kern w:val="0"/>
                <w:lang w:eastAsia="en-AU"/>
                <w14:ligatures w14:val="none"/>
              </w:rPr>
              <w:t> </w:t>
            </w:r>
          </w:p>
          <w:p w14:paraId="5555960F" w14:textId="77777777" w:rsidR="005869E8" w:rsidRPr="005869E8" w:rsidRDefault="005869E8" w:rsidP="00BD091F">
            <w:pPr>
              <w:spacing w:after="120"/>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kern w:val="0"/>
                <w:lang w:eastAsia="en-AU"/>
                <w14:ligatures w14:val="none"/>
              </w:rPr>
              <w:t>The program is for men who have used violent, controlling and coercive behaviours toward their (past) partner. </w:t>
            </w:r>
          </w:p>
        </w:tc>
        <w:tc>
          <w:tcPr>
            <w:tcW w:w="2285" w:type="dxa"/>
            <w:hideMark/>
          </w:tcPr>
          <w:p w14:paraId="4F6A9FAF" w14:textId="4778DA10" w:rsidR="005869E8" w:rsidRPr="005869E8" w:rsidRDefault="005869E8" w:rsidP="00BD091F">
            <w:pPr>
              <w:spacing w:before="240"/>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kern w:val="0"/>
                <w:lang w:eastAsia="en-AU"/>
                <w14:ligatures w14:val="none"/>
              </w:rPr>
              <w:t xml:space="preserve">648 High St, </w:t>
            </w:r>
            <w:r>
              <w:rPr>
                <w:rFonts w:ascii="Century Gothic" w:eastAsia="Times New Roman" w:hAnsi="Century Gothic" w:cs="Segoe UI"/>
                <w:b/>
                <w:bCs/>
                <w:kern w:val="0"/>
                <w:lang w:eastAsia="en-AU"/>
                <w14:ligatures w14:val="none"/>
              </w:rPr>
              <w:t>Broadme</w:t>
            </w:r>
            <w:r w:rsidR="00E946AE">
              <w:rPr>
                <w:rFonts w:ascii="Century Gothic" w:eastAsia="Times New Roman" w:hAnsi="Century Gothic" w:cs="Segoe UI"/>
                <w:b/>
                <w:bCs/>
                <w:kern w:val="0"/>
                <w:lang w:eastAsia="en-AU"/>
                <w14:ligatures w14:val="none"/>
              </w:rPr>
              <w:t>a</w:t>
            </w:r>
            <w:r>
              <w:rPr>
                <w:rFonts w:ascii="Century Gothic" w:eastAsia="Times New Roman" w:hAnsi="Century Gothic" w:cs="Segoe UI"/>
                <w:b/>
                <w:bCs/>
                <w:kern w:val="0"/>
                <w:lang w:eastAsia="en-AU"/>
                <w14:ligatures w14:val="none"/>
              </w:rPr>
              <w:t xml:space="preserve">dows </w:t>
            </w:r>
            <w:r w:rsidRPr="005869E8">
              <w:rPr>
                <w:rFonts w:ascii="Century Gothic" w:eastAsia="Times New Roman" w:hAnsi="Century Gothic" w:cs="Segoe UI"/>
                <w:kern w:val="0"/>
                <w:lang w:eastAsia="en-AU"/>
                <w14:ligatures w14:val="none"/>
              </w:rPr>
              <w:t> </w:t>
            </w:r>
          </w:p>
        </w:tc>
        <w:tc>
          <w:tcPr>
            <w:tcW w:w="2361" w:type="dxa"/>
            <w:hideMark/>
          </w:tcPr>
          <w:p w14:paraId="487CCC13" w14:textId="775B4B16" w:rsidR="005869E8" w:rsidRPr="005869E8" w:rsidRDefault="00E946AE" w:rsidP="00BD091F">
            <w:pPr>
              <w:spacing w:before="240"/>
              <w:textAlignment w:val="baseline"/>
              <w:rPr>
                <w:rFonts w:ascii="Segoe UI" w:eastAsia="Times New Roman" w:hAnsi="Segoe UI" w:cs="Segoe UI"/>
                <w:kern w:val="0"/>
                <w:sz w:val="18"/>
                <w:szCs w:val="18"/>
                <w:lang w:eastAsia="en-AU"/>
                <w14:ligatures w14:val="none"/>
              </w:rPr>
            </w:pPr>
            <w:r>
              <w:rPr>
                <w:rFonts w:ascii="Century Gothic" w:eastAsia="Times New Roman" w:hAnsi="Century Gothic" w:cs="Segoe UI"/>
                <w:kern w:val="0"/>
                <w:lang w:eastAsia="en-AU"/>
                <w14:ligatures w14:val="none"/>
              </w:rPr>
              <w:t>Wednesdays</w:t>
            </w:r>
            <w:r w:rsidR="005869E8" w:rsidRPr="005869E8">
              <w:rPr>
                <w:rFonts w:ascii="Century Gothic" w:eastAsia="Times New Roman" w:hAnsi="Century Gothic" w:cs="Segoe UI"/>
                <w:kern w:val="0"/>
                <w:lang w:eastAsia="en-AU"/>
                <w14:ligatures w14:val="none"/>
              </w:rPr>
              <w:t xml:space="preserve"> 6.00-8.00pm  </w:t>
            </w:r>
          </w:p>
          <w:p w14:paraId="76ADC406" w14:textId="540C8F07" w:rsidR="00E946AE" w:rsidRPr="005869E8" w:rsidRDefault="005869E8" w:rsidP="00E946AE">
            <w:pPr>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kern w:val="0"/>
                <w:lang w:eastAsia="en-AU"/>
                <w14:ligatures w14:val="none"/>
              </w:rPr>
              <w:t> </w:t>
            </w:r>
          </w:p>
          <w:p w14:paraId="6812C830" w14:textId="2323AD9C" w:rsidR="005869E8" w:rsidRPr="005869E8" w:rsidRDefault="005869E8" w:rsidP="00BD091F">
            <w:pPr>
              <w:textAlignment w:val="baseline"/>
              <w:rPr>
                <w:rFonts w:ascii="Segoe UI" w:eastAsia="Times New Roman" w:hAnsi="Segoe UI" w:cs="Segoe UI"/>
                <w:kern w:val="0"/>
                <w:sz w:val="18"/>
                <w:szCs w:val="18"/>
                <w:lang w:eastAsia="en-AU"/>
                <w14:ligatures w14:val="none"/>
              </w:rPr>
            </w:pPr>
          </w:p>
        </w:tc>
        <w:tc>
          <w:tcPr>
            <w:tcW w:w="2157" w:type="dxa"/>
            <w:hideMark/>
          </w:tcPr>
          <w:p w14:paraId="3396BCF1" w14:textId="77777777" w:rsidR="005869E8" w:rsidRPr="005869E8" w:rsidRDefault="005869E8" w:rsidP="00BD091F">
            <w:pPr>
              <w:spacing w:before="240"/>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kern w:val="0"/>
                <w:lang w:eastAsia="en-AU"/>
                <w14:ligatures w14:val="none"/>
              </w:rPr>
              <w:t xml:space="preserve">Cost: </w:t>
            </w:r>
            <w:r w:rsidRPr="005869E8">
              <w:rPr>
                <w:rFonts w:ascii="Century Gothic" w:eastAsia="Times New Roman" w:hAnsi="Century Gothic" w:cs="Segoe UI"/>
                <w:b/>
                <w:bCs/>
                <w:kern w:val="0"/>
                <w:lang w:eastAsia="en-AU"/>
                <w14:ligatures w14:val="none"/>
              </w:rPr>
              <w:t>free</w:t>
            </w:r>
            <w:r w:rsidRPr="005869E8">
              <w:rPr>
                <w:rFonts w:ascii="Century Gothic" w:eastAsia="Times New Roman" w:hAnsi="Century Gothic" w:cs="Segoe UI"/>
                <w:kern w:val="0"/>
                <w:lang w:eastAsia="en-AU"/>
                <w14:ligatures w14:val="none"/>
              </w:rPr>
              <w:t> </w:t>
            </w:r>
          </w:p>
        </w:tc>
        <w:tc>
          <w:tcPr>
            <w:tcW w:w="4692" w:type="dxa"/>
            <w:hideMark/>
          </w:tcPr>
          <w:p w14:paraId="38DB4BC8" w14:textId="77777777" w:rsidR="005869E8" w:rsidRPr="005869E8" w:rsidRDefault="005869E8" w:rsidP="00BD091F">
            <w:pPr>
              <w:spacing w:before="240"/>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b/>
                <w:bCs/>
                <w:kern w:val="0"/>
                <w:lang w:eastAsia="en-AU"/>
                <w14:ligatures w14:val="none"/>
              </w:rPr>
              <w:t>Tina </w:t>
            </w:r>
            <w:r w:rsidRPr="005869E8">
              <w:rPr>
                <w:rFonts w:ascii="Century Gothic" w:eastAsia="Times New Roman" w:hAnsi="Century Gothic" w:cs="Segoe UI"/>
                <w:kern w:val="0"/>
                <w:lang w:eastAsia="en-AU"/>
                <w14:ligatures w14:val="none"/>
              </w:rPr>
              <w:t> </w:t>
            </w:r>
          </w:p>
          <w:p w14:paraId="4FF71684" w14:textId="77777777" w:rsidR="005869E8" w:rsidRPr="005869E8" w:rsidRDefault="005869E8" w:rsidP="00BD091F">
            <w:pPr>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kern w:val="0"/>
                <w:lang w:eastAsia="en-AU"/>
                <w14:ligatures w14:val="none"/>
              </w:rPr>
              <w:t>Phone - 9051 2600  </w:t>
            </w:r>
          </w:p>
          <w:p w14:paraId="55279E25" w14:textId="77777777" w:rsidR="005869E8" w:rsidRPr="00753B5D" w:rsidRDefault="005869E8" w:rsidP="00BD091F">
            <w:pPr>
              <w:textAlignment w:val="baseline"/>
              <w:rPr>
                <w:rFonts w:ascii="Segoe UI" w:eastAsia="Times New Roman" w:hAnsi="Segoe UI" w:cs="Segoe UI"/>
                <w:kern w:val="0"/>
                <w:sz w:val="18"/>
                <w:szCs w:val="18"/>
                <w:lang w:eastAsia="en-AU"/>
                <w14:ligatures w14:val="none"/>
              </w:rPr>
            </w:pPr>
            <w:r w:rsidRPr="005869E8">
              <w:rPr>
                <w:rFonts w:ascii="Century Gothic" w:eastAsia="Times New Roman" w:hAnsi="Century Gothic" w:cs="Segoe UI"/>
                <w:kern w:val="0"/>
                <w:lang w:eastAsia="en-AU"/>
                <w14:ligatures w14:val="none"/>
              </w:rPr>
              <w:t xml:space="preserve">Email - </w:t>
            </w:r>
            <w:hyperlink r:id="rId26" w:tgtFrame="_blank" w:history="1">
              <w:r w:rsidRPr="005869E8">
                <w:rPr>
                  <w:rFonts w:ascii="Century Gothic" w:eastAsia="Times New Roman" w:hAnsi="Century Gothic" w:cs="Segoe UI"/>
                  <w:color w:val="0563C1"/>
                  <w:kern w:val="0"/>
                  <w:u w:val="single"/>
                  <w:lang w:eastAsia="en-AU"/>
                  <w14:ligatures w14:val="none"/>
                </w:rPr>
                <w:t>Tina.Garofalo@vt.uniting.org</w:t>
              </w:r>
            </w:hyperlink>
            <w:r w:rsidRPr="00753B5D">
              <w:rPr>
                <w:rFonts w:ascii="Century Gothic" w:eastAsia="Times New Roman" w:hAnsi="Century Gothic" w:cs="Segoe UI"/>
                <w:kern w:val="0"/>
                <w:lang w:eastAsia="en-AU"/>
                <w14:ligatures w14:val="none"/>
              </w:rPr>
              <w:t> </w:t>
            </w:r>
          </w:p>
          <w:p w14:paraId="6BEAC343" w14:textId="77777777" w:rsidR="005869E8" w:rsidRPr="00753B5D" w:rsidRDefault="005869E8" w:rsidP="00BD091F">
            <w:pPr>
              <w:textAlignment w:val="baseline"/>
              <w:rPr>
                <w:rFonts w:ascii="Segoe UI" w:eastAsia="Times New Roman" w:hAnsi="Segoe UI" w:cs="Segoe UI"/>
                <w:kern w:val="0"/>
                <w:sz w:val="18"/>
                <w:szCs w:val="18"/>
                <w:lang w:eastAsia="en-AU"/>
                <w14:ligatures w14:val="none"/>
              </w:rPr>
            </w:pPr>
            <w:r w:rsidRPr="00753B5D">
              <w:rPr>
                <w:rFonts w:ascii="Century Gothic" w:eastAsia="Times New Roman" w:hAnsi="Century Gothic" w:cs="Segoe UI"/>
                <w:kern w:val="0"/>
                <w:lang w:eastAsia="en-AU"/>
                <w14:ligatures w14:val="none"/>
              </w:rPr>
              <w:t> </w:t>
            </w:r>
          </w:p>
        </w:tc>
      </w:tr>
    </w:tbl>
    <w:p w14:paraId="303AA5FE" w14:textId="77777777" w:rsidR="00D647EC" w:rsidRPr="00597B38" w:rsidRDefault="00D647EC" w:rsidP="00753B5D">
      <w:pPr>
        <w:rPr>
          <w:rFonts w:ascii="Century Gothic" w:hAnsi="Century Gothic"/>
        </w:rPr>
      </w:pPr>
    </w:p>
    <w:sectPr w:rsidR="00D647EC" w:rsidRPr="00597B38" w:rsidSect="00CB6AA3">
      <w:headerReference w:type="default" r:id="rId27"/>
      <w:pgSz w:w="16838" w:h="11906" w:orient="landscape"/>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F4A11" w14:textId="77777777" w:rsidR="00C50881" w:rsidRDefault="00C50881" w:rsidP="00B93D1D">
      <w:pPr>
        <w:spacing w:after="0" w:line="240" w:lineRule="auto"/>
      </w:pPr>
      <w:r>
        <w:separator/>
      </w:r>
    </w:p>
  </w:endnote>
  <w:endnote w:type="continuationSeparator" w:id="0">
    <w:p w14:paraId="3A4D9C70" w14:textId="77777777" w:rsidR="00C50881" w:rsidRDefault="00C50881" w:rsidP="00B93D1D">
      <w:pPr>
        <w:spacing w:after="0" w:line="240" w:lineRule="auto"/>
      </w:pPr>
      <w:r>
        <w:continuationSeparator/>
      </w:r>
    </w:p>
  </w:endnote>
  <w:endnote w:type="continuationNotice" w:id="1">
    <w:p w14:paraId="5079F4D2" w14:textId="77777777" w:rsidR="00C50881" w:rsidRDefault="00C508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ra Pro">
    <w:altName w:val="Calibri"/>
    <w:charset w:val="00"/>
    <w:family w:val="auto"/>
    <w:pitch w:val="default"/>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DFE15" w14:textId="77777777" w:rsidR="00C50881" w:rsidRDefault="00C50881" w:rsidP="00B93D1D">
      <w:pPr>
        <w:spacing w:after="0" w:line="240" w:lineRule="auto"/>
      </w:pPr>
      <w:r>
        <w:separator/>
      </w:r>
    </w:p>
  </w:footnote>
  <w:footnote w:type="continuationSeparator" w:id="0">
    <w:p w14:paraId="06D594C1" w14:textId="77777777" w:rsidR="00C50881" w:rsidRDefault="00C50881" w:rsidP="00B93D1D">
      <w:pPr>
        <w:spacing w:after="0" w:line="240" w:lineRule="auto"/>
      </w:pPr>
      <w:r>
        <w:continuationSeparator/>
      </w:r>
    </w:p>
  </w:footnote>
  <w:footnote w:type="continuationNotice" w:id="1">
    <w:p w14:paraId="21B9E809" w14:textId="77777777" w:rsidR="00C50881" w:rsidRDefault="00C508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D00FB" w14:textId="737EDE6C" w:rsidR="00B93D1D" w:rsidRPr="00B93D1D" w:rsidRDefault="00B93D1D" w:rsidP="00B93D1D">
    <w:pPr>
      <w:pStyle w:val="Header"/>
    </w:pPr>
    <w:r>
      <w:rPr>
        <w:noProof/>
      </w:rPr>
      <w:drawing>
        <wp:anchor distT="0" distB="0" distL="114300" distR="114300" simplePos="0" relativeHeight="251658240" behindDoc="1" locked="0" layoutInCell="1" allowOverlap="1" wp14:anchorId="6323E9D2" wp14:editId="7ED5C7FD">
          <wp:simplePos x="0" y="0"/>
          <wp:positionH relativeFrom="column">
            <wp:posOffset>7258050</wp:posOffset>
          </wp:positionH>
          <wp:positionV relativeFrom="paragraph">
            <wp:posOffset>-303530</wp:posOffset>
          </wp:positionV>
          <wp:extent cx="2355850" cy="1178187"/>
          <wp:effectExtent l="0" t="0" r="6350" b="3175"/>
          <wp:wrapNone/>
          <wp:docPr id="602746366" name="Picture 602746366"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11781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269A"/>
    <w:multiLevelType w:val="hybridMultilevel"/>
    <w:tmpl w:val="32648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1A06A8"/>
    <w:multiLevelType w:val="hybridMultilevel"/>
    <w:tmpl w:val="22BCE3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473A3CCA"/>
    <w:multiLevelType w:val="hybridMultilevel"/>
    <w:tmpl w:val="A1A816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75B322D"/>
    <w:multiLevelType w:val="hybridMultilevel"/>
    <w:tmpl w:val="55B68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E50F79"/>
    <w:multiLevelType w:val="hybridMultilevel"/>
    <w:tmpl w:val="9B129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9437289">
    <w:abstractNumId w:val="4"/>
  </w:num>
  <w:num w:numId="2" w16cid:durableId="2010985763">
    <w:abstractNumId w:val="3"/>
  </w:num>
  <w:num w:numId="3" w16cid:durableId="2048068668">
    <w:abstractNumId w:val="0"/>
  </w:num>
  <w:num w:numId="4" w16cid:durableId="1250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4897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1D"/>
    <w:rsid w:val="00001AF7"/>
    <w:rsid w:val="00011FE3"/>
    <w:rsid w:val="00016AE7"/>
    <w:rsid w:val="00017E0B"/>
    <w:rsid w:val="00034E28"/>
    <w:rsid w:val="00037C29"/>
    <w:rsid w:val="0005617D"/>
    <w:rsid w:val="000678EA"/>
    <w:rsid w:val="00070829"/>
    <w:rsid w:val="000A61DB"/>
    <w:rsid w:val="000B1A8D"/>
    <w:rsid w:val="000B2F2F"/>
    <w:rsid w:val="000C0E0E"/>
    <w:rsid w:val="000C2CBD"/>
    <w:rsid w:val="000C38AB"/>
    <w:rsid w:val="000C3B00"/>
    <w:rsid w:val="000D2076"/>
    <w:rsid w:val="000F7FC7"/>
    <w:rsid w:val="0013177E"/>
    <w:rsid w:val="001377DF"/>
    <w:rsid w:val="0014330F"/>
    <w:rsid w:val="00147E21"/>
    <w:rsid w:val="00151FCC"/>
    <w:rsid w:val="0015516B"/>
    <w:rsid w:val="00170A6F"/>
    <w:rsid w:val="0017182F"/>
    <w:rsid w:val="00174966"/>
    <w:rsid w:val="00180B08"/>
    <w:rsid w:val="00182BBA"/>
    <w:rsid w:val="00183189"/>
    <w:rsid w:val="00184E9A"/>
    <w:rsid w:val="00190A4B"/>
    <w:rsid w:val="00191836"/>
    <w:rsid w:val="001A765D"/>
    <w:rsid w:val="001B09C2"/>
    <w:rsid w:val="001B4A5F"/>
    <w:rsid w:val="001B603B"/>
    <w:rsid w:val="001B667B"/>
    <w:rsid w:val="001B7EF5"/>
    <w:rsid w:val="001C4E1A"/>
    <w:rsid w:val="001C6D83"/>
    <w:rsid w:val="001E78AA"/>
    <w:rsid w:val="001F1A19"/>
    <w:rsid w:val="001F2DAE"/>
    <w:rsid w:val="001F52F6"/>
    <w:rsid w:val="001F671E"/>
    <w:rsid w:val="00210A64"/>
    <w:rsid w:val="0021264C"/>
    <w:rsid w:val="00223B8B"/>
    <w:rsid w:val="0023102F"/>
    <w:rsid w:val="0023407C"/>
    <w:rsid w:val="00240418"/>
    <w:rsid w:val="00242D21"/>
    <w:rsid w:val="00245B71"/>
    <w:rsid w:val="00252F6C"/>
    <w:rsid w:val="002568E8"/>
    <w:rsid w:val="00262801"/>
    <w:rsid w:val="00265D77"/>
    <w:rsid w:val="00276ED7"/>
    <w:rsid w:val="00284D9B"/>
    <w:rsid w:val="002863C7"/>
    <w:rsid w:val="00286739"/>
    <w:rsid w:val="00295B7F"/>
    <w:rsid w:val="002A1875"/>
    <w:rsid w:val="002A4562"/>
    <w:rsid w:val="002A6796"/>
    <w:rsid w:val="002A71C0"/>
    <w:rsid w:val="002B1AB2"/>
    <w:rsid w:val="002C5F1A"/>
    <w:rsid w:val="002E7501"/>
    <w:rsid w:val="002F2570"/>
    <w:rsid w:val="00300E0A"/>
    <w:rsid w:val="00324578"/>
    <w:rsid w:val="00340E07"/>
    <w:rsid w:val="00344112"/>
    <w:rsid w:val="0034535F"/>
    <w:rsid w:val="00347DD5"/>
    <w:rsid w:val="0035067E"/>
    <w:rsid w:val="00350D17"/>
    <w:rsid w:val="00355D3C"/>
    <w:rsid w:val="0036131B"/>
    <w:rsid w:val="00361481"/>
    <w:rsid w:val="00367777"/>
    <w:rsid w:val="00381CD5"/>
    <w:rsid w:val="0038563E"/>
    <w:rsid w:val="00391EB5"/>
    <w:rsid w:val="0039344C"/>
    <w:rsid w:val="003C5B20"/>
    <w:rsid w:val="003C69C8"/>
    <w:rsid w:val="003D023D"/>
    <w:rsid w:val="003E0546"/>
    <w:rsid w:val="003F5091"/>
    <w:rsid w:val="004020DD"/>
    <w:rsid w:val="00407BFB"/>
    <w:rsid w:val="00422D8E"/>
    <w:rsid w:val="0043780D"/>
    <w:rsid w:val="004416C8"/>
    <w:rsid w:val="004444AD"/>
    <w:rsid w:val="00447289"/>
    <w:rsid w:val="0045248A"/>
    <w:rsid w:val="00453F94"/>
    <w:rsid w:val="004816E1"/>
    <w:rsid w:val="00485C47"/>
    <w:rsid w:val="00497969"/>
    <w:rsid w:val="004A6D4E"/>
    <w:rsid w:val="004B7E01"/>
    <w:rsid w:val="004C1332"/>
    <w:rsid w:val="004D7CE5"/>
    <w:rsid w:val="004E4CAA"/>
    <w:rsid w:val="004E5C65"/>
    <w:rsid w:val="00511B57"/>
    <w:rsid w:val="00537D29"/>
    <w:rsid w:val="00554851"/>
    <w:rsid w:val="00555614"/>
    <w:rsid w:val="00557317"/>
    <w:rsid w:val="0056011F"/>
    <w:rsid w:val="00561301"/>
    <w:rsid w:val="00570DC6"/>
    <w:rsid w:val="0058545E"/>
    <w:rsid w:val="00585DDD"/>
    <w:rsid w:val="005869E8"/>
    <w:rsid w:val="005934E9"/>
    <w:rsid w:val="00596A54"/>
    <w:rsid w:val="00597B38"/>
    <w:rsid w:val="005A0EC8"/>
    <w:rsid w:val="005A484E"/>
    <w:rsid w:val="005A7F5E"/>
    <w:rsid w:val="005C3687"/>
    <w:rsid w:val="005C7B6F"/>
    <w:rsid w:val="005E0BD1"/>
    <w:rsid w:val="005E3675"/>
    <w:rsid w:val="005F5F1D"/>
    <w:rsid w:val="00604678"/>
    <w:rsid w:val="006072A3"/>
    <w:rsid w:val="00614450"/>
    <w:rsid w:val="00621605"/>
    <w:rsid w:val="006232B1"/>
    <w:rsid w:val="00635A2E"/>
    <w:rsid w:val="00654F7F"/>
    <w:rsid w:val="00666382"/>
    <w:rsid w:val="00666BE6"/>
    <w:rsid w:val="006735D2"/>
    <w:rsid w:val="00684DE2"/>
    <w:rsid w:val="00694EDB"/>
    <w:rsid w:val="00697CA5"/>
    <w:rsid w:val="00697D76"/>
    <w:rsid w:val="006B03AB"/>
    <w:rsid w:val="006C2CD5"/>
    <w:rsid w:val="006C626A"/>
    <w:rsid w:val="006C786A"/>
    <w:rsid w:val="006D0EB4"/>
    <w:rsid w:val="006D2C87"/>
    <w:rsid w:val="006D51C0"/>
    <w:rsid w:val="006D51E8"/>
    <w:rsid w:val="006E1FD9"/>
    <w:rsid w:val="006E28DD"/>
    <w:rsid w:val="006E6B8B"/>
    <w:rsid w:val="006F1F58"/>
    <w:rsid w:val="006F5AB5"/>
    <w:rsid w:val="006F5AF3"/>
    <w:rsid w:val="0070316A"/>
    <w:rsid w:val="00705D67"/>
    <w:rsid w:val="00705EB9"/>
    <w:rsid w:val="007203D0"/>
    <w:rsid w:val="00723119"/>
    <w:rsid w:val="007333B3"/>
    <w:rsid w:val="00735379"/>
    <w:rsid w:val="00745194"/>
    <w:rsid w:val="00753B5D"/>
    <w:rsid w:val="0075661A"/>
    <w:rsid w:val="0076401A"/>
    <w:rsid w:val="0077045D"/>
    <w:rsid w:val="00771B72"/>
    <w:rsid w:val="00773C2E"/>
    <w:rsid w:val="00774B25"/>
    <w:rsid w:val="00786A8F"/>
    <w:rsid w:val="00795894"/>
    <w:rsid w:val="007B68D9"/>
    <w:rsid w:val="007D3F67"/>
    <w:rsid w:val="007E0B7A"/>
    <w:rsid w:val="007E3EE0"/>
    <w:rsid w:val="007F6448"/>
    <w:rsid w:val="007F74D9"/>
    <w:rsid w:val="008029BC"/>
    <w:rsid w:val="008030BC"/>
    <w:rsid w:val="00804A4A"/>
    <w:rsid w:val="00805BFE"/>
    <w:rsid w:val="008137D7"/>
    <w:rsid w:val="00820212"/>
    <w:rsid w:val="008242C5"/>
    <w:rsid w:val="00825A53"/>
    <w:rsid w:val="0083229F"/>
    <w:rsid w:val="00835C46"/>
    <w:rsid w:val="00846426"/>
    <w:rsid w:val="008555AC"/>
    <w:rsid w:val="0086030B"/>
    <w:rsid w:val="00866B83"/>
    <w:rsid w:val="00866F6A"/>
    <w:rsid w:val="008704B8"/>
    <w:rsid w:val="00870671"/>
    <w:rsid w:val="008728D1"/>
    <w:rsid w:val="00876416"/>
    <w:rsid w:val="00877938"/>
    <w:rsid w:val="00887DA2"/>
    <w:rsid w:val="008B7299"/>
    <w:rsid w:val="008E684D"/>
    <w:rsid w:val="008E6DDB"/>
    <w:rsid w:val="00903348"/>
    <w:rsid w:val="00906F04"/>
    <w:rsid w:val="00907E19"/>
    <w:rsid w:val="0091524E"/>
    <w:rsid w:val="00920027"/>
    <w:rsid w:val="00921011"/>
    <w:rsid w:val="0093402A"/>
    <w:rsid w:val="00936105"/>
    <w:rsid w:val="00944B6A"/>
    <w:rsid w:val="00944BE6"/>
    <w:rsid w:val="009559D8"/>
    <w:rsid w:val="00962C86"/>
    <w:rsid w:val="009646E8"/>
    <w:rsid w:val="009703C4"/>
    <w:rsid w:val="00971BAB"/>
    <w:rsid w:val="009737B4"/>
    <w:rsid w:val="00976DA6"/>
    <w:rsid w:val="00986C88"/>
    <w:rsid w:val="0099340B"/>
    <w:rsid w:val="009A31C6"/>
    <w:rsid w:val="009A3BAF"/>
    <w:rsid w:val="009B106A"/>
    <w:rsid w:val="009B2BFA"/>
    <w:rsid w:val="009B6D7C"/>
    <w:rsid w:val="009C6EA1"/>
    <w:rsid w:val="009D0450"/>
    <w:rsid w:val="009D0E83"/>
    <w:rsid w:val="009D5112"/>
    <w:rsid w:val="009E1D9A"/>
    <w:rsid w:val="009F29E9"/>
    <w:rsid w:val="009F799D"/>
    <w:rsid w:val="00A04D6B"/>
    <w:rsid w:val="00A071BA"/>
    <w:rsid w:val="00A10B72"/>
    <w:rsid w:val="00A125B6"/>
    <w:rsid w:val="00A208A6"/>
    <w:rsid w:val="00A3369E"/>
    <w:rsid w:val="00A45FF7"/>
    <w:rsid w:val="00A60769"/>
    <w:rsid w:val="00A82E54"/>
    <w:rsid w:val="00A91543"/>
    <w:rsid w:val="00A9254F"/>
    <w:rsid w:val="00A94D40"/>
    <w:rsid w:val="00AB2388"/>
    <w:rsid w:val="00AB7403"/>
    <w:rsid w:val="00AC220A"/>
    <w:rsid w:val="00AC2A02"/>
    <w:rsid w:val="00AC4BEF"/>
    <w:rsid w:val="00AC50AA"/>
    <w:rsid w:val="00AE0B90"/>
    <w:rsid w:val="00AE28A1"/>
    <w:rsid w:val="00AF5DA9"/>
    <w:rsid w:val="00AF6D6C"/>
    <w:rsid w:val="00B027D7"/>
    <w:rsid w:val="00B04514"/>
    <w:rsid w:val="00B04CF9"/>
    <w:rsid w:val="00B20C7C"/>
    <w:rsid w:val="00B216DE"/>
    <w:rsid w:val="00B21C5C"/>
    <w:rsid w:val="00B35F9F"/>
    <w:rsid w:val="00B42411"/>
    <w:rsid w:val="00B470E8"/>
    <w:rsid w:val="00B5429E"/>
    <w:rsid w:val="00B54C3F"/>
    <w:rsid w:val="00B6783E"/>
    <w:rsid w:val="00B72C67"/>
    <w:rsid w:val="00B80021"/>
    <w:rsid w:val="00B81BB7"/>
    <w:rsid w:val="00B86450"/>
    <w:rsid w:val="00B93D1D"/>
    <w:rsid w:val="00B962AC"/>
    <w:rsid w:val="00BA1962"/>
    <w:rsid w:val="00BA3B93"/>
    <w:rsid w:val="00BB4931"/>
    <w:rsid w:val="00BB68A8"/>
    <w:rsid w:val="00BF2A74"/>
    <w:rsid w:val="00BF55D2"/>
    <w:rsid w:val="00C2086B"/>
    <w:rsid w:val="00C37249"/>
    <w:rsid w:val="00C406FB"/>
    <w:rsid w:val="00C46E82"/>
    <w:rsid w:val="00C50881"/>
    <w:rsid w:val="00C51CA4"/>
    <w:rsid w:val="00C62957"/>
    <w:rsid w:val="00C70EE4"/>
    <w:rsid w:val="00C73766"/>
    <w:rsid w:val="00C748F7"/>
    <w:rsid w:val="00C77E88"/>
    <w:rsid w:val="00C925F0"/>
    <w:rsid w:val="00C96519"/>
    <w:rsid w:val="00CA3626"/>
    <w:rsid w:val="00CB6AA3"/>
    <w:rsid w:val="00CC0CE9"/>
    <w:rsid w:val="00CC657B"/>
    <w:rsid w:val="00CF611E"/>
    <w:rsid w:val="00D05C23"/>
    <w:rsid w:val="00D13DFF"/>
    <w:rsid w:val="00D20095"/>
    <w:rsid w:val="00D3007B"/>
    <w:rsid w:val="00D42928"/>
    <w:rsid w:val="00D44FED"/>
    <w:rsid w:val="00D647EC"/>
    <w:rsid w:val="00D65086"/>
    <w:rsid w:val="00D66A44"/>
    <w:rsid w:val="00D71B7E"/>
    <w:rsid w:val="00D745A9"/>
    <w:rsid w:val="00D961BA"/>
    <w:rsid w:val="00DC19FA"/>
    <w:rsid w:val="00DC539E"/>
    <w:rsid w:val="00DD1979"/>
    <w:rsid w:val="00DD4582"/>
    <w:rsid w:val="00DD6CF1"/>
    <w:rsid w:val="00DE6C4E"/>
    <w:rsid w:val="00DE6EED"/>
    <w:rsid w:val="00DF6A1E"/>
    <w:rsid w:val="00E0252A"/>
    <w:rsid w:val="00E05A2A"/>
    <w:rsid w:val="00E137AE"/>
    <w:rsid w:val="00E14902"/>
    <w:rsid w:val="00E24EAF"/>
    <w:rsid w:val="00E307CF"/>
    <w:rsid w:val="00E30E94"/>
    <w:rsid w:val="00E310FF"/>
    <w:rsid w:val="00E341CB"/>
    <w:rsid w:val="00E3783E"/>
    <w:rsid w:val="00E54AF9"/>
    <w:rsid w:val="00E55DCD"/>
    <w:rsid w:val="00E57D29"/>
    <w:rsid w:val="00E62060"/>
    <w:rsid w:val="00E81ADE"/>
    <w:rsid w:val="00E867E1"/>
    <w:rsid w:val="00E87908"/>
    <w:rsid w:val="00E90F8D"/>
    <w:rsid w:val="00E946AE"/>
    <w:rsid w:val="00EA2101"/>
    <w:rsid w:val="00EB33D0"/>
    <w:rsid w:val="00EC28FC"/>
    <w:rsid w:val="00EC61BF"/>
    <w:rsid w:val="00ED13AF"/>
    <w:rsid w:val="00ED6993"/>
    <w:rsid w:val="00EE2B86"/>
    <w:rsid w:val="00EE5888"/>
    <w:rsid w:val="00F039DF"/>
    <w:rsid w:val="00F056FB"/>
    <w:rsid w:val="00F0675B"/>
    <w:rsid w:val="00F12513"/>
    <w:rsid w:val="00F137D6"/>
    <w:rsid w:val="00F16AFD"/>
    <w:rsid w:val="00F16E5A"/>
    <w:rsid w:val="00F17A87"/>
    <w:rsid w:val="00F369B3"/>
    <w:rsid w:val="00F476D7"/>
    <w:rsid w:val="00F54A42"/>
    <w:rsid w:val="00F60AAD"/>
    <w:rsid w:val="00F7484D"/>
    <w:rsid w:val="00F84126"/>
    <w:rsid w:val="00FA20E8"/>
    <w:rsid w:val="00FB0309"/>
    <w:rsid w:val="00FB3D39"/>
    <w:rsid w:val="00FC1E48"/>
    <w:rsid w:val="00FC6C52"/>
    <w:rsid w:val="00FD019C"/>
    <w:rsid w:val="00FD306C"/>
    <w:rsid w:val="00FD7B8B"/>
    <w:rsid w:val="00FE19E0"/>
    <w:rsid w:val="00FE231F"/>
    <w:rsid w:val="00FE281A"/>
    <w:rsid w:val="00FF3569"/>
    <w:rsid w:val="08599FFC"/>
    <w:rsid w:val="0F7B8296"/>
    <w:rsid w:val="13390B6E"/>
    <w:rsid w:val="1877B14C"/>
    <w:rsid w:val="1D9F2B41"/>
    <w:rsid w:val="29C27999"/>
    <w:rsid w:val="29E419E9"/>
    <w:rsid w:val="2B0CD446"/>
    <w:rsid w:val="30290FFD"/>
    <w:rsid w:val="307FBE9E"/>
    <w:rsid w:val="32E2EBCF"/>
    <w:rsid w:val="335A0D30"/>
    <w:rsid w:val="360209B3"/>
    <w:rsid w:val="37E94EDA"/>
    <w:rsid w:val="54AEDAD1"/>
    <w:rsid w:val="5F63BB62"/>
    <w:rsid w:val="6043C22C"/>
    <w:rsid w:val="66355B4F"/>
    <w:rsid w:val="676B547C"/>
    <w:rsid w:val="6C262EF4"/>
    <w:rsid w:val="6DC1FF55"/>
    <w:rsid w:val="6DC4FB19"/>
    <w:rsid w:val="6EF1B9C6"/>
    <w:rsid w:val="70374FBE"/>
    <w:rsid w:val="77688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1D1F6"/>
  <w15:chartTrackingRefBased/>
  <w15:docId w15:val="{82B3F931-E284-48D4-AA07-31DF2873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0A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D1D"/>
  </w:style>
  <w:style w:type="paragraph" w:styleId="Footer">
    <w:name w:val="footer"/>
    <w:basedOn w:val="Normal"/>
    <w:link w:val="FooterChar"/>
    <w:uiPriority w:val="99"/>
    <w:unhideWhenUsed/>
    <w:rsid w:val="00B93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D1D"/>
  </w:style>
  <w:style w:type="character" w:styleId="Hyperlink">
    <w:name w:val="Hyperlink"/>
    <w:basedOn w:val="DefaultParagraphFont"/>
    <w:uiPriority w:val="99"/>
    <w:unhideWhenUsed/>
    <w:rsid w:val="00D647EC"/>
    <w:rPr>
      <w:color w:val="0563C1" w:themeColor="hyperlink"/>
      <w:u w:val="single"/>
    </w:rPr>
  </w:style>
  <w:style w:type="character" w:styleId="UnresolvedMention">
    <w:name w:val="Unresolved Mention"/>
    <w:basedOn w:val="DefaultParagraphFont"/>
    <w:uiPriority w:val="99"/>
    <w:semiHidden/>
    <w:unhideWhenUsed/>
    <w:rsid w:val="00D647EC"/>
    <w:rPr>
      <w:color w:val="605E5C"/>
      <w:shd w:val="clear" w:color="auto" w:fill="E1DFDD"/>
    </w:rPr>
  </w:style>
  <w:style w:type="table" w:styleId="TableGrid">
    <w:name w:val="Table Grid"/>
    <w:basedOn w:val="TableNormal"/>
    <w:uiPriority w:val="39"/>
    <w:rsid w:val="00D6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3B93"/>
    <w:pPr>
      <w:ind w:left="720"/>
      <w:contextualSpacing/>
    </w:pPr>
  </w:style>
  <w:style w:type="paragraph" w:customStyle="1" w:styleId="xmsolistparagraph">
    <w:name w:val="x_msolistparagraph"/>
    <w:basedOn w:val="Normal"/>
    <w:rsid w:val="00ED6993"/>
    <w:pPr>
      <w:spacing w:after="0" w:line="240" w:lineRule="auto"/>
      <w:ind w:left="720"/>
    </w:pPr>
    <w:rPr>
      <w:rFonts w:ascii="Calibri" w:hAnsi="Calibri" w:cs="Calibri"/>
      <w:kern w:val="0"/>
      <w:lang w:eastAsia="en-AU"/>
      <w14:ligatures w14:val="none"/>
    </w:rPr>
  </w:style>
  <w:style w:type="paragraph" w:customStyle="1" w:styleId="xmsonormal">
    <w:name w:val="x_msonormal"/>
    <w:basedOn w:val="Normal"/>
    <w:rsid w:val="00ED6993"/>
    <w:pPr>
      <w:spacing w:after="0" w:line="240" w:lineRule="auto"/>
    </w:pPr>
    <w:rPr>
      <w:rFonts w:ascii="Calibri" w:hAnsi="Calibri" w:cs="Calibri"/>
      <w:kern w:val="0"/>
      <w:lang w:eastAsia="en-AU"/>
      <w14:ligatures w14:val="none"/>
    </w:rPr>
  </w:style>
  <w:style w:type="paragraph" w:customStyle="1" w:styleId="Default">
    <w:name w:val="Default"/>
    <w:basedOn w:val="Normal"/>
    <w:rsid w:val="006B03AB"/>
    <w:pPr>
      <w:autoSpaceDE w:val="0"/>
      <w:autoSpaceDN w:val="0"/>
      <w:spacing w:after="0" w:line="240" w:lineRule="auto"/>
    </w:pPr>
    <w:rPr>
      <w:rFonts w:ascii="Cera Pro" w:hAnsi="Cera Pro" w:cs="Calibri"/>
      <w:color w:val="000000"/>
      <w:kern w:val="0"/>
      <w:sz w:val="24"/>
      <w:szCs w:val="24"/>
      <w:lang w:eastAsia="en-AU"/>
      <w14:ligatures w14:val="none"/>
    </w:rPr>
  </w:style>
  <w:style w:type="paragraph" w:customStyle="1" w:styleId="paragraph">
    <w:name w:val="paragraph"/>
    <w:basedOn w:val="Normal"/>
    <w:rsid w:val="00753B5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753B5D"/>
  </w:style>
  <w:style w:type="character" w:customStyle="1" w:styleId="eop">
    <w:name w:val="eop"/>
    <w:basedOn w:val="DefaultParagraphFont"/>
    <w:rsid w:val="00753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819">
      <w:bodyDiv w:val="1"/>
      <w:marLeft w:val="0"/>
      <w:marRight w:val="0"/>
      <w:marTop w:val="0"/>
      <w:marBottom w:val="0"/>
      <w:divBdr>
        <w:top w:val="none" w:sz="0" w:space="0" w:color="auto"/>
        <w:left w:val="none" w:sz="0" w:space="0" w:color="auto"/>
        <w:bottom w:val="none" w:sz="0" w:space="0" w:color="auto"/>
        <w:right w:val="none" w:sz="0" w:space="0" w:color="auto"/>
      </w:divBdr>
    </w:div>
    <w:div w:id="7147060">
      <w:bodyDiv w:val="1"/>
      <w:marLeft w:val="0"/>
      <w:marRight w:val="0"/>
      <w:marTop w:val="0"/>
      <w:marBottom w:val="0"/>
      <w:divBdr>
        <w:top w:val="none" w:sz="0" w:space="0" w:color="auto"/>
        <w:left w:val="none" w:sz="0" w:space="0" w:color="auto"/>
        <w:bottom w:val="none" w:sz="0" w:space="0" w:color="auto"/>
        <w:right w:val="none" w:sz="0" w:space="0" w:color="auto"/>
      </w:divBdr>
    </w:div>
    <w:div w:id="57871634">
      <w:bodyDiv w:val="1"/>
      <w:marLeft w:val="0"/>
      <w:marRight w:val="0"/>
      <w:marTop w:val="0"/>
      <w:marBottom w:val="0"/>
      <w:divBdr>
        <w:top w:val="none" w:sz="0" w:space="0" w:color="auto"/>
        <w:left w:val="none" w:sz="0" w:space="0" w:color="auto"/>
        <w:bottom w:val="none" w:sz="0" w:space="0" w:color="auto"/>
        <w:right w:val="none" w:sz="0" w:space="0" w:color="auto"/>
      </w:divBdr>
    </w:div>
    <w:div w:id="59714001">
      <w:bodyDiv w:val="1"/>
      <w:marLeft w:val="0"/>
      <w:marRight w:val="0"/>
      <w:marTop w:val="0"/>
      <w:marBottom w:val="0"/>
      <w:divBdr>
        <w:top w:val="none" w:sz="0" w:space="0" w:color="auto"/>
        <w:left w:val="none" w:sz="0" w:space="0" w:color="auto"/>
        <w:bottom w:val="none" w:sz="0" w:space="0" w:color="auto"/>
        <w:right w:val="none" w:sz="0" w:space="0" w:color="auto"/>
      </w:divBdr>
    </w:div>
    <w:div w:id="69351184">
      <w:bodyDiv w:val="1"/>
      <w:marLeft w:val="0"/>
      <w:marRight w:val="0"/>
      <w:marTop w:val="0"/>
      <w:marBottom w:val="0"/>
      <w:divBdr>
        <w:top w:val="none" w:sz="0" w:space="0" w:color="auto"/>
        <w:left w:val="none" w:sz="0" w:space="0" w:color="auto"/>
        <w:bottom w:val="none" w:sz="0" w:space="0" w:color="auto"/>
        <w:right w:val="none" w:sz="0" w:space="0" w:color="auto"/>
      </w:divBdr>
    </w:div>
    <w:div w:id="81531336">
      <w:bodyDiv w:val="1"/>
      <w:marLeft w:val="0"/>
      <w:marRight w:val="0"/>
      <w:marTop w:val="0"/>
      <w:marBottom w:val="0"/>
      <w:divBdr>
        <w:top w:val="none" w:sz="0" w:space="0" w:color="auto"/>
        <w:left w:val="none" w:sz="0" w:space="0" w:color="auto"/>
        <w:bottom w:val="none" w:sz="0" w:space="0" w:color="auto"/>
        <w:right w:val="none" w:sz="0" w:space="0" w:color="auto"/>
      </w:divBdr>
    </w:div>
    <w:div w:id="89593896">
      <w:bodyDiv w:val="1"/>
      <w:marLeft w:val="0"/>
      <w:marRight w:val="0"/>
      <w:marTop w:val="0"/>
      <w:marBottom w:val="0"/>
      <w:divBdr>
        <w:top w:val="none" w:sz="0" w:space="0" w:color="auto"/>
        <w:left w:val="none" w:sz="0" w:space="0" w:color="auto"/>
        <w:bottom w:val="none" w:sz="0" w:space="0" w:color="auto"/>
        <w:right w:val="none" w:sz="0" w:space="0" w:color="auto"/>
      </w:divBdr>
    </w:div>
    <w:div w:id="102042334">
      <w:bodyDiv w:val="1"/>
      <w:marLeft w:val="0"/>
      <w:marRight w:val="0"/>
      <w:marTop w:val="0"/>
      <w:marBottom w:val="0"/>
      <w:divBdr>
        <w:top w:val="none" w:sz="0" w:space="0" w:color="auto"/>
        <w:left w:val="none" w:sz="0" w:space="0" w:color="auto"/>
        <w:bottom w:val="none" w:sz="0" w:space="0" w:color="auto"/>
        <w:right w:val="none" w:sz="0" w:space="0" w:color="auto"/>
      </w:divBdr>
    </w:div>
    <w:div w:id="116989550">
      <w:bodyDiv w:val="1"/>
      <w:marLeft w:val="0"/>
      <w:marRight w:val="0"/>
      <w:marTop w:val="0"/>
      <w:marBottom w:val="0"/>
      <w:divBdr>
        <w:top w:val="none" w:sz="0" w:space="0" w:color="auto"/>
        <w:left w:val="none" w:sz="0" w:space="0" w:color="auto"/>
        <w:bottom w:val="none" w:sz="0" w:space="0" w:color="auto"/>
        <w:right w:val="none" w:sz="0" w:space="0" w:color="auto"/>
      </w:divBdr>
    </w:div>
    <w:div w:id="141049318">
      <w:bodyDiv w:val="1"/>
      <w:marLeft w:val="0"/>
      <w:marRight w:val="0"/>
      <w:marTop w:val="0"/>
      <w:marBottom w:val="0"/>
      <w:divBdr>
        <w:top w:val="none" w:sz="0" w:space="0" w:color="auto"/>
        <w:left w:val="none" w:sz="0" w:space="0" w:color="auto"/>
        <w:bottom w:val="none" w:sz="0" w:space="0" w:color="auto"/>
        <w:right w:val="none" w:sz="0" w:space="0" w:color="auto"/>
      </w:divBdr>
    </w:div>
    <w:div w:id="251009197">
      <w:bodyDiv w:val="1"/>
      <w:marLeft w:val="0"/>
      <w:marRight w:val="0"/>
      <w:marTop w:val="0"/>
      <w:marBottom w:val="0"/>
      <w:divBdr>
        <w:top w:val="none" w:sz="0" w:space="0" w:color="auto"/>
        <w:left w:val="none" w:sz="0" w:space="0" w:color="auto"/>
        <w:bottom w:val="none" w:sz="0" w:space="0" w:color="auto"/>
        <w:right w:val="none" w:sz="0" w:space="0" w:color="auto"/>
      </w:divBdr>
    </w:div>
    <w:div w:id="356809345">
      <w:bodyDiv w:val="1"/>
      <w:marLeft w:val="0"/>
      <w:marRight w:val="0"/>
      <w:marTop w:val="0"/>
      <w:marBottom w:val="0"/>
      <w:divBdr>
        <w:top w:val="none" w:sz="0" w:space="0" w:color="auto"/>
        <w:left w:val="none" w:sz="0" w:space="0" w:color="auto"/>
        <w:bottom w:val="none" w:sz="0" w:space="0" w:color="auto"/>
        <w:right w:val="none" w:sz="0" w:space="0" w:color="auto"/>
      </w:divBdr>
    </w:div>
    <w:div w:id="376047181">
      <w:bodyDiv w:val="1"/>
      <w:marLeft w:val="0"/>
      <w:marRight w:val="0"/>
      <w:marTop w:val="0"/>
      <w:marBottom w:val="0"/>
      <w:divBdr>
        <w:top w:val="none" w:sz="0" w:space="0" w:color="auto"/>
        <w:left w:val="none" w:sz="0" w:space="0" w:color="auto"/>
        <w:bottom w:val="none" w:sz="0" w:space="0" w:color="auto"/>
        <w:right w:val="none" w:sz="0" w:space="0" w:color="auto"/>
      </w:divBdr>
    </w:div>
    <w:div w:id="402068888">
      <w:bodyDiv w:val="1"/>
      <w:marLeft w:val="0"/>
      <w:marRight w:val="0"/>
      <w:marTop w:val="0"/>
      <w:marBottom w:val="0"/>
      <w:divBdr>
        <w:top w:val="none" w:sz="0" w:space="0" w:color="auto"/>
        <w:left w:val="none" w:sz="0" w:space="0" w:color="auto"/>
        <w:bottom w:val="none" w:sz="0" w:space="0" w:color="auto"/>
        <w:right w:val="none" w:sz="0" w:space="0" w:color="auto"/>
      </w:divBdr>
    </w:div>
    <w:div w:id="470173465">
      <w:bodyDiv w:val="1"/>
      <w:marLeft w:val="0"/>
      <w:marRight w:val="0"/>
      <w:marTop w:val="0"/>
      <w:marBottom w:val="0"/>
      <w:divBdr>
        <w:top w:val="none" w:sz="0" w:space="0" w:color="auto"/>
        <w:left w:val="none" w:sz="0" w:space="0" w:color="auto"/>
        <w:bottom w:val="none" w:sz="0" w:space="0" w:color="auto"/>
        <w:right w:val="none" w:sz="0" w:space="0" w:color="auto"/>
      </w:divBdr>
    </w:div>
    <w:div w:id="530336964">
      <w:bodyDiv w:val="1"/>
      <w:marLeft w:val="0"/>
      <w:marRight w:val="0"/>
      <w:marTop w:val="0"/>
      <w:marBottom w:val="0"/>
      <w:divBdr>
        <w:top w:val="none" w:sz="0" w:space="0" w:color="auto"/>
        <w:left w:val="none" w:sz="0" w:space="0" w:color="auto"/>
        <w:bottom w:val="none" w:sz="0" w:space="0" w:color="auto"/>
        <w:right w:val="none" w:sz="0" w:space="0" w:color="auto"/>
      </w:divBdr>
    </w:div>
    <w:div w:id="555701832">
      <w:bodyDiv w:val="1"/>
      <w:marLeft w:val="0"/>
      <w:marRight w:val="0"/>
      <w:marTop w:val="0"/>
      <w:marBottom w:val="0"/>
      <w:divBdr>
        <w:top w:val="none" w:sz="0" w:space="0" w:color="auto"/>
        <w:left w:val="none" w:sz="0" w:space="0" w:color="auto"/>
        <w:bottom w:val="none" w:sz="0" w:space="0" w:color="auto"/>
        <w:right w:val="none" w:sz="0" w:space="0" w:color="auto"/>
      </w:divBdr>
    </w:div>
    <w:div w:id="565266649">
      <w:bodyDiv w:val="1"/>
      <w:marLeft w:val="0"/>
      <w:marRight w:val="0"/>
      <w:marTop w:val="0"/>
      <w:marBottom w:val="0"/>
      <w:divBdr>
        <w:top w:val="none" w:sz="0" w:space="0" w:color="auto"/>
        <w:left w:val="none" w:sz="0" w:space="0" w:color="auto"/>
        <w:bottom w:val="none" w:sz="0" w:space="0" w:color="auto"/>
        <w:right w:val="none" w:sz="0" w:space="0" w:color="auto"/>
      </w:divBdr>
    </w:div>
    <w:div w:id="566303601">
      <w:bodyDiv w:val="1"/>
      <w:marLeft w:val="0"/>
      <w:marRight w:val="0"/>
      <w:marTop w:val="0"/>
      <w:marBottom w:val="0"/>
      <w:divBdr>
        <w:top w:val="none" w:sz="0" w:space="0" w:color="auto"/>
        <w:left w:val="none" w:sz="0" w:space="0" w:color="auto"/>
        <w:bottom w:val="none" w:sz="0" w:space="0" w:color="auto"/>
        <w:right w:val="none" w:sz="0" w:space="0" w:color="auto"/>
      </w:divBdr>
    </w:div>
    <w:div w:id="614751178">
      <w:bodyDiv w:val="1"/>
      <w:marLeft w:val="0"/>
      <w:marRight w:val="0"/>
      <w:marTop w:val="0"/>
      <w:marBottom w:val="0"/>
      <w:divBdr>
        <w:top w:val="none" w:sz="0" w:space="0" w:color="auto"/>
        <w:left w:val="none" w:sz="0" w:space="0" w:color="auto"/>
        <w:bottom w:val="none" w:sz="0" w:space="0" w:color="auto"/>
        <w:right w:val="none" w:sz="0" w:space="0" w:color="auto"/>
      </w:divBdr>
    </w:div>
    <w:div w:id="646083385">
      <w:bodyDiv w:val="1"/>
      <w:marLeft w:val="0"/>
      <w:marRight w:val="0"/>
      <w:marTop w:val="0"/>
      <w:marBottom w:val="0"/>
      <w:divBdr>
        <w:top w:val="none" w:sz="0" w:space="0" w:color="auto"/>
        <w:left w:val="none" w:sz="0" w:space="0" w:color="auto"/>
        <w:bottom w:val="none" w:sz="0" w:space="0" w:color="auto"/>
        <w:right w:val="none" w:sz="0" w:space="0" w:color="auto"/>
      </w:divBdr>
    </w:div>
    <w:div w:id="677847876">
      <w:bodyDiv w:val="1"/>
      <w:marLeft w:val="0"/>
      <w:marRight w:val="0"/>
      <w:marTop w:val="0"/>
      <w:marBottom w:val="0"/>
      <w:divBdr>
        <w:top w:val="none" w:sz="0" w:space="0" w:color="auto"/>
        <w:left w:val="none" w:sz="0" w:space="0" w:color="auto"/>
        <w:bottom w:val="none" w:sz="0" w:space="0" w:color="auto"/>
        <w:right w:val="none" w:sz="0" w:space="0" w:color="auto"/>
      </w:divBdr>
    </w:div>
    <w:div w:id="766072980">
      <w:bodyDiv w:val="1"/>
      <w:marLeft w:val="0"/>
      <w:marRight w:val="0"/>
      <w:marTop w:val="0"/>
      <w:marBottom w:val="0"/>
      <w:divBdr>
        <w:top w:val="none" w:sz="0" w:space="0" w:color="auto"/>
        <w:left w:val="none" w:sz="0" w:space="0" w:color="auto"/>
        <w:bottom w:val="none" w:sz="0" w:space="0" w:color="auto"/>
        <w:right w:val="none" w:sz="0" w:space="0" w:color="auto"/>
      </w:divBdr>
    </w:div>
    <w:div w:id="786512431">
      <w:bodyDiv w:val="1"/>
      <w:marLeft w:val="0"/>
      <w:marRight w:val="0"/>
      <w:marTop w:val="0"/>
      <w:marBottom w:val="0"/>
      <w:divBdr>
        <w:top w:val="none" w:sz="0" w:space="0" w:color="auto"/>
        <w:left w:val="none" w:sz="0" w:space="0" w:color="auto"/>
        <w:bottom w:val="none" w:sz="0" w:space="0" w:color="auto"/>
        <w:right w:val="none" w:sz="0" w:space="0" w:color="auto"/>
      </w:divBdr>
    </w:div>
    <w:div w:id="795106374">
      <w:bodyDiv w:val="1"/>
      <w:marLeft w:val="0"/>
      <w:marRight w:val="0"/>
      <w:marTop w:val="0"/>
      <w:marBottom w:val="0"/>
      <w:divBdr>
        <w:top w:val="none" w:sz="0" w:space="0" w:color="auto"/>
        <w:left w:val="none" w:sz="0" w:space="0" w:color="auto"/>
        <w:bottom w:val="none" w:sz="0" w:space="0" w:color="auto"/>
        <w:right w:val="none" w:sz="0" w:space="0" w:color="auto"/>
      </w:divBdr>
    </w:div>
    <w:div w:id="901989382">
      <w:bodyDiv w:val="1"/>
      <w:marLeft w:val="0"/>
      <w:marRight w:val="0"/>
      <w:marTop w:val="0"/>
      <w:marBottom w:val="0"/>
      <w:divBdr>
        <w:top w:val="none" w:sz="0" w:space="0" w:color="auto"/>
        <w:left w:val="none" w:sz="0" w:space="0" w:color="auto"/>
        <w:bottom w:val="none" w:sz="0" w:space="0" w:color="auto"/>
        <w:right w:val="none" w:sz="0" w:space="0" w:color="auto"/>
      </w:divBdr>
    </w:div>
    <w:div w:id="956714473">
      <w:bodyDiv w:val="1"/>
      <w:marLeft w:val="0"/>
      <w:marRight w:val="0"/>
      <w:marTop w:val="0"/>
      <w:marBottom w:val="0"/>
      <w:divBdr>
        <w:top w:val="none" w:sz="0" w:space="0" w:color="auto"/>
        <w:left w:val="none" w:sz="0" w:space="0" w:color="auto"/>
        <w:bottom w:val="none" w:sz="0" w:space="0" w:color="auto"/>
        <w:right w:val="none" w:sz="0" w:space="0" w:color="auto"/>
      </w:divBdr>
    </w:div>
    <w:div w:id="985822648">
      <w:bodyDiv w:val="1"/>
      <w:marLeft w:val="0"/>
      <w:marRight w:val="0"/>
      <w:marTop w:val="0"/>
      <w:marBottom w:val="0"/>
      <w:divBdr>
        <w:top w:val="none" w:sz="0" w:space="0" w:color="auto"/>
        <w:left w:val="none" w:sz="0" w:space="0" w:color="auto"/>
        <w:bottom w:val="none" w:sz="0" w:space="0" w:color="auto"/>
        <w:right w:val="none" w:sz="0" w:space="0" w:color="auto"/>
      </w:divBdr>
    </w:div>
    <w:div w:id="1014308875">
      <w:bodyDiv w:val="1"/>
      <w:marLeft w:val="0"/>
      <w:marRight w:val="0"/>
      <w:marTop w:val="0"/>
      <w:marBottom w:val="0"/>
      <w:divBdr>
        <w:top w:val="none" w:sz="0" w:space="0" w:color="auto"/>
        <w:left w:val="none" w:sz="0" w:space="0" w:color="auto"/>
        <w:bottom w:val="none" w:sz="0" w:space="0" w:color="auto"/>
        <w:right w:val="none" w:sz="0" w:space="0" w:color="auto"/>
      </w:divBdr>
    </w:div>
    <w:div w:id="1017924518">
      <w:bodyDiv w:val="1"/>
      <w:marLeft w:val="0"/>
      <w:marRight w:val="0"/>
      <w:marTop w:val="0"/>
      <w:marBottom w:val="0"/>
      <w:divBdr>
        <w:top w:val="none" w:sz="0" w:space="0" w:color="auto"/>
        <w:left w:val="none" w:sz="0" w:space="0" w:color="auto"/>
        <w:bottom w:val="none" w:sz="0" w:space="0" w:color="auto"/>
        <w:right w:val="none" w:sz="0" w:space="0" w:color="auto"/>
      </w:divBdr>
    </w:div>
    <w:div w:id="1078094200">
      <w:bodyDiv w:val="1"/>
      <w:marLeft w:val="0"/>
      <w:marRight w:val="0"/>
      <w:marTop w:val="0"/>
      <w:marBottom w:val="0"/>
      <w:divBdr>
        <w:top w:val="none" w:sz="0" w:space="0" w:color="auto"/>
        <w:left w:val="none" w:sz="0" w:space="0" w:color="auto"/>
        <w:bottom w:val="none" w:sz="0" w:space="0" w:color="auto"/>
        <w:right w:val="none" w:sz="0" w:space="0" w:color="auto"/>
      </w:divBdr>
    </w:div>
    <w:div w:id="1106921953">
      <w:bodyDiv w:val="1"/>
      <w:marLeft w:val="0"/>
      <w:marRight w:val="0"/>
      <w:marTop w:val="0"/>
      <w:marBottom w:val="0"/>
      <w:divBdr>
        <w:top w:val="none" w:sz="0" w:space="0" w:color="auto"/>
        <w:left w:val="none" w:sz="0" w:space="0" w:color="auto"/>
        <w:bottom w:val="none" w:sz="0" w:space="0" w:color="auto"/>
        <w:right w:val="none" w:sz="0" w:space="0" w:color="auto"/>
      </w:divBdr>
    </w:div>
    <w:div w:id="1111893732">
      <w:bodyDiv w:val="1"/>
      <w:marLeft w:val="0"/>
      <w:marRight w:val="0"/>
      <w:marTop w:val="0"/>
      <w:marBottom w:val="0"/>
      <w:divBdr>
        <w:top w:val="none" w:sz="0" w:space="0" w:color="auto"/>
        <w:left w:val="none" w:sz="0" w:space="0" w:color="auto"/>
        <w:bottom w:val="none" w:sz="0" w:space="0" w:color="auto"/>
        <w:right w:val="none" w:sz="0" w:space="0" w:color="auto"/>
      </w:divBdr>
    </w:div>
    <w:div w:id="1117605130">
      <w:bodyDiv w:val="1"/>
      <w:marLeft w:val="0"/>
      <w:marRight w:val="0"/>
      <w:marTop w:val="0"/>
      <w:marBottom w:val="0"/>
      <w:divBdr>
        <w:top w:val="none" w:sz="0" w:space="0" w:color="auto"/>
        <w:left w:val="none" w:sz="0" w:space="0" w:color="auto"/>
        <w:bottom w:val="none" w:sz="0" w:space="0" w:color="auto"/>
        <w:right w:val="none" w:sz="0" w:space="0" w:color="auto"/>
      </w:divBdr>
    </w:div>
    <w:div w:id="1124082566">
      <w:bodyDiv w:val="1"/>
      <w:marLeft w:val="0"/>
      <w:marRight w:val="0"/>
      <w:marTop w:val="0"/>
      <w:marBottom w:val="0"/>
      <w:divBdr>
        <w:top w:val="none" w:sz="0" w:space="0" w:color="auto"/>
        <w:left w:val="none" w:sz="0" w:space="0" w:color="auto"/>
        <w:bottom w:val="none" w:sz="0" w:space="0" w:color="auto"/>
        <w:right w:val="none" w:sz="0" w:space="0" w:color="auto"/>
      </w:divBdr>
    </w:div>
    <w:div w:id="1194729282">
      <w:bodyDiv w:val="1"/>
      <w:marLeft w:val="0"/>
      <w:marRight w:val="0"/>
      <w:marTop w:val="0"/>
      <w:marBottom w:val="0"/>
      <w:divBdr>
        <w:top w:val="none" w:sz="0" w:space="0" w:color="auto"/>
        <w:left w:val="none" w:sz="0" w:space="0" w:color="auto"/>
        <w:bottom w:val="none" w:sz="0" w:space="0" w:color="auto"/>
        <w:right w:val="none" w:sz="0" w:space="0" w:color="auto"/>
      </w:divBdr>
    </w:div>
    <w:div w:id="1223175984">
      <w:bodyDiv w:val="1"/>
      <w:marLeft w:val="0"/>
      <w:marRight w:val="0"/>
      <w:marTop w:val="0"/>
      <w:marBottom w:val="0"/>
      <w:divBdr>
        <w:top w:val="none" w:sz="0" w:space="0" w:color="auto"/>
        <w:left w:val="none" w:sz="0" w:space="0" w:color="auto"/>
        <w:bottom w:val="none" w:sz="0" w:space="0" w:color="auto"/>
        <w:right w:val="none" w:sz="0" w:space="0" w:color="auto"/>
      </w:divBdr>
    </w:div>
    <w:div w:id="1251505031">
      <w:bodyDiv w:val="1"/>
      <w:marLeft w:val="0"/>
      <w:marRight w:val="0"/>
      <w:marTop w:val="0"/>
      <w:marBottom w:val="0"/>
      <w:divBdr>
        <w:top w:val="none" w:sz="0" w:space="0" w:color="auto"/>
        <w:left w:val="none" w:sz="0" w:space="0" w:color="auto"/>
        <w:bottom w:val="none" w:sz="0" w:space="0" w:color="auto"/>
        <w:right w:val="none" w:sz="0" w:space="0" w:color="auto"/>
      </w:divBdr>
    </w:div>
    <w:div w:id="1253470584">
      <w:bodyDiv w:val="1"/>
      <w:marLeft w:val="0"/>
      <w:marRight w:val="0"/>
      <w:marTop w:val="0"/>
      <w:marBottom w:val="0"/>
      <w:divBdr>
        <w:top w:val="none" w:sz="0" w:space="0" w:color="auto"/>
        <w:left w:val="none" w:sz="0" w:space="0" w:color="auto"/>
        <w:bottom w:val="none" w:sz="0" w:space="0" w:color="auto"/>
        <w:right w:val="none" w:sz="0" w:space="0" w:color="auto"/>
      </w:divBdr>
    </w:div>
    <w:div w:id="1260140838">
      <w:bodyDiv w:val="1"/>
      <w:marLeft w:val="0"/>
      <w:marRight w:val="0"/>
      <w:marTop w:val="0"/>
      <w:marBottom w:val="0"/>
      <w:divBdr>
        <w:top w:val="none" w:sz="0" w:space="0" w:color="auto"/>
        <w:left w:val="none" w:sz="0" w:space="0" w:color="auto"/>
        <w:bottom w:val="none" w:sz="0" w:space="0" w:color="auto"/>
        <w:right w:val="none" w:sz="0" w:space="0" w:color="auto"/>
      </w:divBdr>
    </w:div>
    <w:div w:id="1305623729">
      <w:bodyDiv w:val="1"/>
      <w:marLeft w:val="0"/>
      <w:marRight w:val="0"/>
      <w:marTop w:val="0"/>
      <w:marBottom w:val="0"/>
      <w:divBdr>
        <w:top w:val="none" w:sz="0" w:space="0" w:color="auto"/>
        <w:left w:val="none" w:sz="0" w:space="0" w:color="auto"/>
        <w:bottom w:val="none" w:sz="0" w:space="0" w:color="auto"/>
        <w:right w:val="none" w:sz="0" w:space="0" w:color="auto"/>
      </w:divBdr>
    </w:div>
    <w:div w:id="1333099511">
      <w:bodyDiv w:val="1"/>
      <w:marLeft w:val="0"/>
      <w:marRight w:val="0"/>
      <w:marTop w:val="0"/>
      <w:marBottom w:val="0"/>
      <w:divBdr>
        <w:top w:val="none" w:sz="0" w:space="0" w:color="auto"/>
        <w:left w:val="none" w:sz="0" w:space="0" w:color="auto"/>
        <w:bottom w:val="none" w:sz="0" w:space="0" w:color="auto"/>
        <w:right w:val="none" w:sz="0" w:space="0" w:color="auto"/>
      </w:divBdr>
    </w:div>
    <w:div w:id="1405878318">
      <w:bodyDiv w:val="1"/>
      <w:marLeft w:val="0"/>
      <w:marRight w:val="0"/>
      <w:marTop w:val="0"/>
      <w:marBottom w:val="0"/>
      <w:divBdr>
        <w:top w:val="none" w:sz="0" w:space="0" w:color="auto"/>
        <w:left w:val="none" w:sz="0" w:space="0" w:color="auto"/>
        <w:bottom w:val="none" w:sz="0" w:space="0" w:color="auto"/>
        <w:right w:val="none" w:sz="0" w:space="0" w:color="auto"/>
      </w:divBdr>
    </w:div>
    <w:div w:id="1422024981">
      <w:bodyDiv w:val="1"/>
      <w:marLeft w:val="0"/>
      <w:marRight w:val="0"/>
      <w:marTop w:val="0"/>
      <w:marBottom w:val="0"/>
      <w:divBdr>
        <w:top w:val="none" w:sz="0" w:space="0" w:color="auto"/>
        <w:left w:val="none" w:sz="0" w:space="0" w:color="auto"/>
        <w:bottom w:val="none" w:sz="0" w:space="0" w:color="auto"/>
        <w:right w:val="none" w:sz="0" w:space="0" w:color="auto"/>
      </w:divBdr>
    </w:div>
    <w:div w:id="1437359199">
      <w:bodyDiv w:val="1"/>
      <w:marLeft w:val="0"/>
      <w:marRight w:val="0"/>
      <w:marTop w:val="0"/>
      <w:marBottom w:val="0"/>
      <w:divBdr>
        <w:top w:val="none" w:sz="0" w:space="0" w:color="auto"/>
        <w:left w:val="none" w:sz="0" w:space="0" w:color="auto"/>
        <w:bottom w:val="none" w:sz="0" w:space="0" w:color="auto"/>
        <w:right w:val="none" w:sz="0" w:space="0" w:color="auto"/>
      </w:divBdr>
    </w:div>
    <w:div w:id="1471634534">
      <w:bodyDiv w:val="1"/>
      <w:marLeft w:val="0"/>
      <w:marRight w:val="0"/>
      <w:marTop w:val="0"/>
      <w:marBottom w:val="0"/>
      <w:divBdr>
        <w:top w:val="none" w:sz="0" w:space="0" w:color="auto"/>
        <w:left w:val="none" w:sz="0" w:space="0" w:color="auto"/>
        <w:bottom w:val="none" w:sz="0" w:space="0" w:color="auto"/>
        <w:right w:val="none" w:sz="0" w:space="0" w:color="auto"/>
      </w:divBdr>
    </w:div>
    <w:div w:id="1481730339">
      <w:bodyDiv w:val="1"/>
      <w:marLeft w:val="0"/>
      <w:marRight w:val="0"/>
      <w:marTop w:val="0"/>
      <w:marBottom w:val="0"/>
      <w:divBdr>
        <w:top w:val="none" w:sz="0" w:space="0" w:color="auto"/>
        <w:left w:val="none" w:sz="0" w:space="0" w:color="auto"/>
        <w:bottom w:val="none" w:sz="0" w:space="0" w:color="auto"/>
        <w:right w:val="none" w:sz="0" w:space="0" w:color="auto"/>
      </w:divBdr>
    </w:div>
    <w:div w:id="1526674849">
      <w:bodyDiv w:val="1"/>
      <w:marLeft w:val="0"/>
      <w:marRight w:val="0"/>
      <w:marTop w:val="0"/>
      <w:marBottom w:val="0"/>
      <w:divBdr>
        <w:top w:val="none" w:sz="0" w:space="0" w:color="auto"/>
        <w:left w:val="none" w:sz="0" w:space="0" w:color="auto"/>
        <w:bottom w:val="none" w:sz="0" w:space="0" w:color="auto"/>
        <w:right w:val="none" w:sz="0" w:space="0" w:color="auto"/>
      </w:divBdr>
    </w:div>
    <w:div w:id="1531259342">
      <w:bodyDiv w:val="1"/>
      <w:marLeft w:val="0"/>
      <w:marRight w:val="0"/>
      <w:marTop w:val="0"/>
      <w:marBottom w:val="0"/>
      <w:divBdr>
        <w:top w:val="none" w:sz="0" w:space="0" w:color="auto"/>
        <w:left w:val="none" w:sz="0" w:space="0" w:color="auto"/>
        <w:bottom w:val="none" w:sz="0" w:space="0" w:color="auto"/>
        <w:right w:val="none" w:sz="0" w:space="0" w:color="auto"/>
      </w:divBdr>
    </w:div>
    <w:div w:id="1548377550">
      <w:bodyDiv w:val="1"/>
      <w:marLeft w:val="0"/>
      <w:marRight w:val="0"/>
      <w:marTop w:val="0"/>
      <w:marBottom w:val="0"/>
      <w:divBdr>
        <w:top w:val="none" w:sz="0" w:space="0" w:color="auto"/>
        <w:left w:val="none" w:sz="0" w:space="0" w:color="auto"/>
        <w:bottom w:val="none" w:sz="0" w:space="0" w:color="auto"/>
        <w:right w:val="none" w:sz="0" w:space="0" w:color="auto"/>
      </w:divBdr>
    </w:div>
    <w:div w:id="1623078764">
      <w:bodyDiv w:val="1"/>
      <w:marLeft w:val="0"/>
      <w:marRight w:val="0"/>
      <w:marTop w:val="0"/>
      <w:marBottom w:val="0"/>
      <w:divBdr>
        <w:top w:val="none" w:sz="0" w:space="0" w:color="auto"/>
        <w:left w:val="none" w:sz="0" w:space="0" w:color="auto"/>
        <w:bottom w:val="none" w:sz="0" w:space="0" w:color="auto"/>
        <w:right w:val="none" w:sz="0" w:space="0" w:color="auto"/>
      </w:divBdr>
    </w:div>
    <w:div w:id="1627273933">
      <w:bodyDiv w:val="1"/>
      <w:marLeft w:val="0"/>
      <w:marRight w:val="0"/>
      <w:marTop w:val="0"/>
      <w:marBottom w:val="0"/>
      <w:divBdr>
        <w:top w:val="none" w:sz="0" w:space="0" w:color="auto"/>
        <w:left w:val="none" w:sz="0" w:space="0" w:color="auto"/>
        <w:bottom w:val="none" w:sz="0" w:space="0" w:color="auto"/>
        <w:right w:val="none" w:sz="0" w:space="0" w:color="auto"/>
      </w:divBdr>
    </w:div>
    <w:div w:id="1635910375">
      <w:bodyDiv w:val="1"/>
      <w:marLeft w:val="0"/>
      <w:marRight w:val="0"/>
      <w:marTop w:val="0"/>
      <w:marBottom w:val="0"/>
      <w:divBdr>
        <w:top w:val="none" w:sz="0" w:space="0" w:color="auto"/>
        <w:left w:val="none" w:sz="0" w:space="0" w:color="auto"/>
        <w:bottom w:val="none" w:sz="0" w:space="0" w:color="auto"/>
        <w:right w:val="none" w:sz="0" w:space="0" w:color="auto"/>
      </w:divBdr>
    </w:div>
    <w:div w:id="1645885471">
      <w:bodyDiv w:val="1"/>
      <w:marLeft w:val="0"/>
      <w:marRight w:val="0"/>
      <w:marTop w:val="0"/>
      <w:marBottom w:val="0"/>
      <w:divBdr>
        <w:top w:val="none" w:sz="0" w:space="0" w:color="auto"/>
        <w:left w:val="none" w:sz="0" w:space="0" w:color="auto"/>
        <w:bottom w:val="none" w:sz="0" w:space="0" w:color="auto"/>
        <w:right w:val="none" w:sz="0" w:space="0" w:color="auto"/>
      </w:divBdr>
    </w:div>
    <w:div w:id="1667391473">
      <w:bodyDiv w:val="1"/>
      <w:marLeft w:val="0"/>
      <w:marRight w:val="0"/>
      <w:marTop w:val="0"/>
      <w:marBottom w:val="0"/>
      <w:divBdr>
        <w:top w:val="none" w:sz="0" w:space="0" w:color="auto"/>
        <w:left w:val="none" w:sz="0" w:space="0" w:color="auto"/>
        <w:bottom w:val="none" w:sz="0" w:space="0" w:color="auto"/>
        <w:right w:val="none" w:sz="0" w:space="0" w:color="auto"/>
      </w:divBdr>
    </w:div>
    <w:div w:id="1676766834">
      <w:bodyDiv w:val="1"/>
      <w:marLeft w:val="0"/>
      <w:marRight w:val="0"/>
      <w:marTop w:val="0"/>
      <w:marBottom w:val="0"/>
      <w:divBdr>
        <w:top w:val="none" w:sz="0" w:space="0" w:color="auto"/>
        <w:left w:val="none" w:sz="0" w:space="0" w:color="auto"/>
        <w:bottom w:val="none" w:sz="0" w:space="0" w:color="auto"/>
        <w:right w:val="none" w:sz="0" w:space="0" w:color="auto"/>
      </w:divBdr>
    </w:div>
    <w:div w:id="1684742708">
      <w:bodyDiv w:val="1"/>
      <w:marLeft w:val="0"/>
      <w:marRight w:val="0"/>
      <w:marTop w:val="0"/>
      <w:marBottom w:val="0"/>
      <w:divBdr>
        <w:top w:val="none" w:sz="0" w:space="0" w:color="auto"/>
        <w:left w:val="none" w:sz="0" w:space="0" w:color="auto"/>
        <w:bottom w:val="none" w:sz="0" w:space="0" w:color="auto"/>
        <w:right w:val="none" w:sz="0" w:space="0" w:color="auto"/>
      </w:divBdr>
    </w:div>
    <w:div w:id="1712339565">
      <w:bodyDiv w:val="1"/>
      <w:marLeft w:val="0"/>
      <w:marRight w:val="0"/>
      <w:marTop w:val="0"/>
      <w:marBottom w:val="0"/>
      <w:divBdr>
        <w:top w:val="none" w:sz="0" w:space="0" w:color="auto"/>
        <w:left w:val="none" w:sz="0" w:space="0" w:color="auto"/>
        <w:bottom w:val="none" w:sz="0" w:space="0" w:color="auto"/>
        <w:right w:val="none" w:sz="0" w:space="0" w:color="auto"/>
      </w:divBdr>
    </w:div>
    <w:div w:id="1762022669">
      <w:bodyDiv w:val="1"/>
      <w:marLeft w:val="0"/>
      <w:marRight w:val="0"/>
      <w:marTop w:val="0"/>
      <w:marBottom w:val="0"/>
      <w:divBdr>
        <w:top w:val="none" w:sz="0" w:space="0" w:color="auto"/>
        <w:left w:val="none" w:sz="0" w:space="0" w:color="auto"/>
        <w:bottom w:val="none" w:sz="0" w:space="0" w:color="auto"/>
        <w:right w:val="none" w:sz="0" w:space="0" w:color="auto"/>
      </w:divBdr>
    </w:div>
    <w:div w:id="1762791987">
      <w:bodyDiv w:val="1"/>
      <w:marLeft w:val="0"/>
      <w:marRight w:val="0"/>
      <w:marTop w:val="0"/>
      <w:marBottom w:val="0"/>
      <w:divBdr>
        <w:top w:val="none" w:sz="0" w:space="0" w:color="auto"/>
        <w:left w:val="none" w:sz="0" w:space="0" w:color="auto"/>
        <w:bottom w:val="none" w:sz="0" w:space="0" w:color="auto"/>
        <w:right w:val="none" w:sz="0" w:space="0" w:color="auto"/>
      </w:divBdr>
      <w:divsChild>
        <w:div w:id="404425620">
          <w:marLeft w:val="0"/>
          <w:marRight w:val="0"/>
          <w:marTop w:val="0"/>
          <w:marBottom w:val="0"/>
          <w:divBdr>
            <w:top w:val="none" w:sz="0" w:space="0" w:color="auto"/>
            <w:left w:val="none" w:sz="0" w:space="0" w:color="auto"/>
            <w:bottom w:val="none" w:sz="0" w:space="0" w:color="auto"/>
            <w:right w:val="none" w:sz="0" w:space="0" w:color="auto"/>
          </w:divBdr>
          <w:divsChild>
            <w:div w:id="623078580">
              <w:marLeft w:val="0"/>
              <w:marRight w:val="0"/>
              <w:marTop w:val="0"/>
              <w:marBottom w:val="0"/>
              <w:divBdr>
                <w:top w:val="none" w:sz="0" w:space="0" w:color="auto"/>
                <w:left w:val="none" w:sz="0" w:space="0" w:color="auto"/>
                <w:bottom w:val="none" w:sz="0" w:space="0" w:color="auto"/>
                <w:right w:val="none" w:sz="0" w:space="0" w:color="auto"/>
              </w:divBdr>
            </w:div>
            <w:div w:id="1414088915">
              <w:marLeft w:val="0"/>
              <w:marRight w:val="0"/>
              <w:marTop w:val="0"/>
              <w:marBottom w:val="0"/>
              <w:divBdr>
                <w:top w:val="none" w:sz="0" w:space="0" w:color="auto"/>
                <w:left w:val="none" w:sz="0" w:space="0" w:color="auto"/>
                <w:bottom w:val="none" w:sz="0" w:space="0" w:color="auto"/>
                <w:right w:val="none" w:sz="0" w:space="0" w:color="auto"/>
              </w:divBdr>
            </w:div>
            <w:div w:id="1499613400">
              <w:marLeft w:val="0"/>
              <w:marRight w:val="0"/>
              <w:marTop w:val="0"/>
              <w:marBottom w:val="0"/>
              <w:divBdr>
                <w:top w:val="none" w:sz="0" w:space="0" w:color="auto"/>
                <w:left w:val="none" w:sz="0" w:space="0" w:color="auto"/>
                <w:bottom w:val="none" w:sz="0" w:space="0" w:color="auto"/>
                <w:right w:val="none" w:sz="0" w:space="0" w:color="auto"/>
              </w:divBdr>
            </w:div>
          </w:divsChild>
        </w:div>
        <w:div w:id="1116098425">
          <w:marLeft w:val="0"/>
          <w:marRight w:val="0"/>
          <w:marTop w:val="0"/>
          <w:marBottom w:val="0"/>
          <w:divBdr>
            <w:top w:val="none" w:sz="0" w:space="0" w:color="auto"/>
            <w:left w:val="none" w:sz="0" w:space="0" w:color="auto"/>
            <w:bottom w:val="none" w:sz="0" w:space="0" w:color="auto"/>
            <w:right w:val="none" w:sz="0" w:space="0" w:color="auto"/>
          </w:divBdr>
          <w:divsChild>
            <w:div w:id="963341988">
              <w:marLeft w:val="0"/>
              <w:marRight w:val="0"/>
              <w:marTop w:val="0"/>
              <w:marBottom w:val="0"/>
              <w:divBdr>
                <w:top w:val="none" w:sz="0" w:space="0" w:color="auto"/>
                <w:left w:val="none" w:sz="0" w:space="0" w:color="auto"/>
                <w:bottom w:val="none" w:sz="0" w:space="0" w:color="auto"/>
                <w:right w:val="none" w:sz="0" w:space="0" w:color="auto"/>
              </w:divBdr>
            </w:div>
          </w:divsChild>
        </w:div>
        <w:div w:id="942033382">
          <w:marLeft w:val="0"/>
          <w:marRight w:val="0"/>
          <w:marTop w:val="0"/>
          <w:marBottom w:val="0"/>
          <w:divBdr>
            <w:top w:val="none" w:sz="0" w:space="0" w:color="auto"/>
            <w:left w:val="none" w:sz="0" w:space="0" w:color="auto"/>
            <w:bottom w:val="none" w:sz="0" w:space="0" w:color="auto"/>
            <w:right w:val="none" w:sz="0" w:space="0" w:color="auto"/>
          </w:divBdr>
          <w:divsChild>
            <w:div w:id="1716736522">
              <w:marLeft w:val="0"/>
              <w:marRight w:val="0"/>
              <w:marTop w:val="0"/>
              <w:marBottom w:val="0"/>
              <w:divBdr>
                <w:top w:val="none" w:sz="0" w:space="0" w:color="auto"/>
                <w:left w:val="none" w:sz="0" w:space="0" w:color="auto"/>
                <w:bottom w:val="none" w:sz="0" w:space="0" w:color="auto"/>
                <w:right w:val="none" w:sz="0" w:space="0" w:color="auto"/>
              </w:divBdr>
            </w:div>
            <w:div w:id="1961451375">
              <w:marLeft w:val="0"/>
              <w:marRight w:val="0"/>
              <w:marTop w:val="0"/>
              <w:marBottom w:val="0"/>
              <w:divBdr>
                <w:top w:val="none" w:sz="0" w:space="0" w:color="auto"/>
                <w:left w:val="none" w:sz="0" w:space="0" w:color="auto"/>
                <w:bottom w:val="none" w:sz="0" w:space="0" w:color="auto"/>
                <w:right w:val="none" w:sz="0" w:space="0" w:color="auto"/>
              </w:divBdr>
            </w:div>
          </w:divsChild>
        </w:div>
        <w:div w:id="1010330436">
          <w:marLeft w:val="0"/>
          <w:marRight w:val="0"/>
          <w:marTop w:val="0"/>
          <w:marBottom w:val="0"/>
          <w:divBdr>
            <w:top w:val="none" w:sz="0" w:space="0" w:color="auto"/>
            <w:left w:val="none" w:sz="0" w:space="0" w:color="auto"/>
            <w:bottom w:val="none" w:sz="0" w:space="0" w:color="auto"/>
            <w:right w:val="none" w:sz="0" w:space="0" w:color="auto"/>
          </w:divBdr>
          <w:divsChild>
            <w:div w:id="326789489">
              <w:marLeft w:val="0"/>
              <w:marRight w:val="0"/>
              <w:marTop w:val="0"/>
              <w:marBottom w:val="0"/>
              <w:divBdr>
                <w:top w:val="none" w:sz="0" w:space="0" w:color="auto"/>
                <w:left w:val="none" w:sz="0" w:space="0" w:color="auto"/>
                <w:bottom w:val="none" w:sz="0" w:space="0" w:color="auto"/>
                <w:right w:val="none" w:sz="0" w:space="0" w:color="auto"/>
              </w:divBdr>
            </w:div>
          </w:divsChild>
        </w:div>
        <w:div w:id="623585062">
          <w:marLeft w:val="0"/>
          <w:marRight w:val="0"/>
          <w:marTop w:val="0"/>
          <w:marBottom w:val="0"/>
          <w:divBdr>
            <w:top w:val="none" w:sz="0" w:space="0" w:color="auto"/>
            <w:left w:val="none" w:sz="0" w:space="0" w:color="auto"/>
            <w:bottom w:val="none" w:sz="0" w:space="0" w:color="auto"/>
            <w:right w:val="none" w:sz="0" w:space="0" w:color="auto"/>
          </w:divBdr>
          <w:divsChild>
            <w:div w:id="1223519466">
              <w:marLeft w:val="0"/>
              <w:marRight w:val="0"/>
              <w:marTop w:val="0"/>
              <w:marBottom w:val="0"/>
              <w:divBdr>
                <w:top w:val="none" w:sz="0" w:space="0" w:color="auto"/>
                <w:left w:val="none" w:sz="0" w:space="0" w:color="auto"/>
                <w:bottom w:val="none" w:sz="0" w:space="0" w:color="auto"/>
                <w:right w:val="none" w:sz="0" w:space="0" w:color="auto"/>
              </w:divBdr>
            </w:div>
            <w:div w:id="2116556556">
              <w:marLeft w:val="0"/>
              <w:marRight w:val="0"/>
              <w:marTop w:val="0"/>
              <w:marBottom w:val="0"/>
              <w:divBdr>
                <w:top w:val="none" w:sz="0" w:space="0" w:color="auto"/>
                <w:left w:val="none" w:sz="0" w:space="0" w:color="auto"/>
                <w:bottom w:val="none" w:sz="0" w:space="0" w:color="auto"/>
                <w:right w:val="none" w:sz="0" w:space="0" w:color="auto"/>
              </w:divBdr>
            </w:div>
            <w:div w:id="816217783">
              <w:marLeft w:val="0"/>
              <w:marRight w:val="0"/>
              <w:marTop w:val="0"/>
              <w:marBottom w:val="0"/>
              <w:divBdr>
                <w:top w:val="none" w:sz="0" w:space="0" w:color="auto"/>
                <w:left w:val="none" w:sz="0" w:space="0" w:color="auto"/>
                <w:bottom w:val="none" w:sz="0" w:space="0" w:color="auto"/>
                <w:right w:val="none" w:sz="0" w:space="0" w:color="auto"/>
              </w:divBdr>
            </w:div>
            <w:div w:id="1842894258">
              <w:marLeft w:val="0"/>
              <w:marRight w:val="0"/>
              <w:marTop w:val="0"/>
              <w:marBottom w:val="0"/>
              <w:divBdr>
                <w:top w:val="none" w:sz="0" w:space="0" w:color="auto"/>
                <w:left w:val="none" w:sz="0" w:space="0" w:color="auto"/>
                <w:bottom w:val="none" w:sz="0" w:space="0" w:color="auto"/>
                <w:right w:val="none" w:sz="0" w:space="0" w:color="auto"/>
              </w:divBdr>
            </w:div>
          </w:divsChild>
        </w:div>
        <w:div w:id="180358102">
          <w:marLeft w:val="0"/>
          <w:marRight w:val="0"/>
          <w:marTop w:val="0"/>
          <w:marBottom w:val="0"/>
          <w:divBdr>
            <w:top w:val="none" w:sz="0" w:space="0" w:color="auto"/>
            <w:left w:val="none" w:sz="0" w:space="0" w:color="auto"/>
            <w:bottom w:val="none" w:sz="0" w:space="0" w:color="auto"/>
            <w:right w:val="none" w:sz="0" w:space="0" w:color="auto"/>
          </w:divBdr>
          <w:divsChild>
            <w:div w:id="1818103604">
              <w:marLeft w:val="0"/>
              <w:marRight w:val="0"/>
              <w:marTop w:val="0"/>
              <w:marBottom w:val="0"/>
              <w:divBdr>
                <w:top w:val="none" w:sz="0" w:space="0" w:color="auto"/>
                <w:left w:val="none" w:sz="0" w:space="0" w:color="auto"/>
                <w:bottom w:val="none" w:sz="0" w:space="0" w:color="auto"/>
                <w:right w:val="none" w:sz="0" w:space="0" w:color="auto"/>
              </w:divBdr>
            </w:div>
            <w:div w:id="1321738151">
              <w:marLeft w:val="0"/>
              <w:marRight w:val="0"/>
              <w:marTop w:val="0"/>
              <w:marBottom w:val="0"/>
              <w:divBdr>
                <w:top w:val="none" w:sz="0" w:space="0" w:color="auto"/>
                <w:left w:val="none" w:sz="0" w:space="0" w:color="auto"/>
                <w:bottom w:val="none" w:sz="0" w:space="0" w:color="auto"/>
                <w:right w:val="none" w:sz="0" w:space="0" w:color="auto"/>
              </w:divBdr>
            </w:div>
            <w:div w:id="1367754537">
              <w:marLeft w:val="0"/>
              <w:marRight w:val="0"/>
              <w:marTop w:val="0"/>
              <w:marBottom w:val="0"/>
              <w:divBdr>
                <w:top w:val="none" w:sz="0" w:space="0" w:color="auto"/>
                <w:left w:val="none" w:sz="0" w:space="0" w:color="auto"/>
                <w:bottom w:val="none" w:sz="0" w:space="0" w:color="auto"/>
                <w:right w:val="none" w:sz="0" w:space="0" w:color="auto"/>
              </w:divBdr>
            </w:div>
          </w:divsChild>
        </w:div>
        <w:div w:id="473522119">
          <w:marLeft w:val="0"/>
          <w:marRight w:val="0"/>
          <w:marTop w:val="0"/>
          <w:marBottom w:val="0"/>
          <w:divBdr>
            <w:top w:val="none" w:sz="0" w:space="0" w:color="auto"/>
            <w:left w:val="none" w:sz="0" w:space="0" w:color="auto"/>
            <w:bottom w:val="none" w:sz="0" w:space="0" w:color="auto"/>
            <w:right w:val="none" w:sz="0" w:space="0" w:color="auto"/>
          </w:divBdr>
          <w:divsChild>
            <w:div w:id="738670280">
              <w:marLeft w:val="0"/>
              <w:marRight w:val="0"/>
              <w:marTop w:val="0"/>
              <w:marBottom w:val="0"/>
              <w:divBdr>
                <w:top w:val="none" w:sz="0" w:space="0" w:color="auto"/>
                <w:left w:val="none" w:sz="0" w:space="0" w:color="auto"/>
                <w:bottom w:val="none" w:sz="0" w:space="0" w:color="auto"/>
                <w:right w:val="none" w:sz="0" w:space="0" w:color="auto"/>
              </w:divBdr>
            </w:div>
          </w:divsChild>
        </w:div>
        <w:div w:id="1569070601">
          <w:marLeft w:val="0"/>
          <w:marRight w:val="0"/>
          <w:marTop w:val="0"/>
          <w:marBottom w:val="0"/>
          <w:divBdr>
            <w:top w:val="none" w:sz="0" w:space="0" w:color="auto"/>
            <w:left w:val="none" w:sz="0" w:space="0" w:color="auto"/>
            <w:bottom w:val="none" w:sz="0" w:space="0" w:color="auto"/>
            <w:right w:val="none" w:sz="0" w:space="0" w:color="auto"/>
          </w:divBdr>
          <w:divsChild>
            <w:div w:id="1856654499">
              <w:marLeft w:val="0"/>
              <w:marRight w:val="0"/>
              <w:marTop w:val="0"/>
              <w:marBottom w:val="0"/>
              <w:divBdr>
                <w:top w:val="none" w:sz="0" w:space="0" w:color="auto"/>
                <w:left w:val="none" w:sz="0" w:space="0" w:color="auto"/>
                <w:bottom w:val="none" w:sz="0" w:space="0" w:color="auto"/>
                <w:right w:val="none" w:sz="0" w:space="0" w:color="auto"/>
              </w:divBdr>
            </w:div>
            <w:div w:id="981151617">
              <w:marLeft w:val="0"/>
              <w:marRight w:val="0"/>
              <w:marTop w:val="0"/>
              <w:marBottom w:val="0"/>
              <w:divBdr>
                <w:top w:val="none" w:sz="0" w:space="0" w:color="auto"/>
                <w:left w:val="none" w:sz="0" w:space="0" w:color="auto"/>
                <w:bottom w:val="none" w:sz="0" w:space="0" w:color="auto"/>
                <w:right w:val="none" w:sz="0" w:space="0" w:color="auto"/>
              </w:divBdr>
            </w:div>
            <w:div w:id="1866866590">
              <w:marLeft w:val="0"/>
              <w:marRight w:val="0"/>
              <w:marTop w:val="0"/>
              <w:marBottom w:val="0"/>
              <w:divBdr>
                <w:top w:val="none" w:sz="0" w:space="0" w:color="auto"/>
                <w:left w:val="none" w:sz="0" w:space="0" w:color="auto"/>
                <w:bottom w:val="none" w:sz="0" w:space="0" w:color="auto"/>
                <w:right w:val="none" w:sz="0" w:space="0" w:color="auto"/>
              </w:divBdr>
            </w:div>
            <w:div w:id="77294918">
              <w:marLeft w:val="0"/>
              <w:marRight w:val="0"/>
              <w:marTop w:val="0"/>
              <w:marBottom w:val="0"/>
              <w:divBdr>
                <w:top w:val="none" w:sz="0" w:space="0" w:color="auto"/>
                <w:left w:val="none" w:sz="0" w:space="0" w:color="auto"/>
                <w:bottom w:val="none" w:sz="0" w:space="0" w:color="auto"/>
                <w:right w:val="none" w:sz="0" w:space="0" w:color="auto"/>
              </w:divBdr>
            </w:div>
            <w:div w:id="792091224">
              <w:marLeft w:val="0"/>
              <w:marRight w:val="0"/>
              <w:marTop w:val="0"/>
              <w:marBottom w:val="0"/>
              <w:divBdr>
                <w:top w:val="none" w:sz="0" w:space="0" w:color="auto"/>
                <w:left w:val="none" w:sz="0" w:space="0" w:color="auto"/>
                <w:bottom w:val="none" w:sz="0" w:space="0" w:color="auto"/>
                <w:right w:val="none" w:sz="0" w:space="0" w:color="auto"/>
              </w:divBdr>
            </w:div>
            <w:div w:id="102000012">
              <w:marLeft w:val="0"/>
              <w:marRight w:val="0"/>
              <w:marTop w:val="0"/>
              <w:marBottom w:val="0"/>
              <w:divBdr>
                <w:top w:val="none" w:sz="0" w:space="0" w:color="auto"/>
                <w:left w:val="none" w:sz="0" w:space="0" w:color="auto"/>
                <w:bottom w:val="none" w:sz="0" w:space="0" w:color="auto"/>
                <w:right w:val="none" w:sz="0" w:space="0" w:color="auto"/>
              </w:divBdr>
            </w:div>
          </w:divsChild>
        </w:div>
        <w:div w:id="957373553">
          <w:marLeft w:val="0"/>
          <w:marRight w:val="0"/>
          <w:marTop w:val="0"/>
          <w:marBottom w:val="0"/>
          <w:divBdr>
            <w:top w:val="none" w:sz="0" w:space="0" w:color="auto"/>
            <w:left w:val="none" w:sz="0" w:space="0" w:color="auto"/>
            <w:bottom w:val="none" w:sz="0" w:space="0" w:color="auto"/>
            <w:right w:val="none" w:sz="0" w:space="0" w:color="auto"/>
          </w:divBdr>
          <w:divsChild>
            <w:div w:id="1368918225">
              <w:marLeft w:val="0"/>
              <w:marRight w:val="0"/>
              <w:marTop w:val="0"/>
              <w:marBottom w:val="0"/>
              <w:divBdr>
                <w:top w:val="none" w:sz="0" w:space="0" w:color="auto"/>
                <w:left w:val="none" w:sz="0" w:space="0" w:color="auto"/>
                <w:bottom w:val="none" w:sz="0" w:space="0" w:color="auto"/>
                <w:right w:val="none" w:sz="0" w:space="0" w:color="auto"/>
              </w:divBdr>
            </w:div>
          </w:divsChild>
        </w:div>
        <w:div w:id="512761732">
          <w:marLeft w:val="0"/>
          <w:marRight w:val="0"/>
          <w:marTop w:val="0"/>
          <w:marBottom w:val="0"/>
          <w:divBdr>
            <w:top w:val="none" w:sz="0" w:space="0" w:color="auto"/>
            <w:left w:val="none" w:sz="0" w:space="0" w:color="auto"/>
            <w:bottom w:val="none" w:sz="0" w:space="0" w:color="auto"/>
            <w:right w:val="none" w:sz="0" w:space="0" w:color="auto"/>
          </w:divBdr>
          <w:divsChild>
            <w:div w:id="1958675602">
              <w:marLeft w:val="0"/>
              <w:marRight w:val="0"/>
              <w:marTop w:val="0"/>
              <w:marBottom w:val="0"/>
              <w:divBdr>
                <w:top w:val="none" w:sz="0" w:space="0" w:color="auto"/>
                <w:left w:val="none" w:sz="0" w:space="0" w:color="auto"/>
                <w:bottom w:val="none" w:sz="0" w:space="0" w:color="auto"/>
                <w:right w:val="none" w:sz="0" w:space="0" w:color="auto"/>
              </w:divBdr>
            </w:div>
            <w:div w:id="1682733095">
              <w:marLeft w:val="0"/>
              <w:marRight w:val="0"/>
              <w:marTop w:val="0"/>
              <w:marBottom w:val="0"/>
              <w:divBdr>
                <w:top w:val="none" w:sz="0" w:space="0" w:color="auto"/>
                <w:left w:val="none" w:sz="0" w:space="0" w:color="auto"/>
                <w:bottom w:val="none" w:sz="0" w:space="0" w:color="auto"/>
                <w:right w:val="none" w:sz="0" w:space="0" w:color="auto"/>
              </w:divBdr>
            </w:div>
            <w:div w:id="320736172">
              <w:marLeft w:val="0"/>
              <w:marRight w:val="0"/>
              <w:marTop w:val="0"/>
              <w:marBottom w:val="0"/>
              <w:divBdr>
                <w:top w:val="none" w:sz="0" w:space="0" w:color="auto"/>
                <w:left w:val="none" w:sz="0" w:space="0" w:color="auto"/>
                <w:bottom w:val="none" w:sz="0" w:space="0" w:color="auto"/>
                <w:right w:val="none" w:sz="0" w:space="0" w:color="auto"/>
              </w:divBdr>
            </w:div>
            <w:div w:id="1245148402">
              <w:marLeft w:val="0"/>
              <w:marRight w:val="0"/>
              <w:marTop w:val="0"/>
              <w:marBottom w:val="0"/>
              <w:divBdr>
                <w:top w:val="none" w:sz="0" w:space="0" w:color="auto"/>
                <w:left w:val="none" w:sz="0" w:space="0" w:color="auto"/>
                <w:bottom w:val="none" w:sz="0" w:space="0" w:color="auto"/>
                <w:right w:val="none" w:sz="0" w:space="0" w:color="auto"/>
              </w:divBdr>
            </w:div>
          </w:divsChild>
        </w:div>
        <w:div w:id="1802381107">
          <w:marLeft w:val="0"/>
          <w:marRight w:val="0"/>
          <w:marTop w:val="0"/>
          <w:marBottom w:val="0"/>
          <w:divBdr>
            <w:top w:val="none" w:sz="0" w:space="0" w:color="auto"/>
            <w:left w:val="none" w:sz="0" w:space="0" w:color="auto"/>
            <w:bottom w:val="none" w:sz="0" w:space="0" w:color="auto"/>
            <w:right w:val="none" w:sz="0" w:space="0" w:color="auto"/>
          </w:divBdr>
          <w:divsChild>
            <w:div w:id="717895420">
              <w:marLeft w:val="0"/>
              <w:marRight w:val="0"/>
              <w:marTop w:val="0"/>
              <w:marBottom w:val="0"/>
              <w:divBdr>
                <w:top w:val="none" w:sz="0" w:space="0" w:color="auto"/>
                <w:left w:val="none" w:sz="0" w:space="0" w:color="auto"/>
                <w:bottom w:val="none" w:sz="0" w:space="0" w:color="auto"/>
                <w:right w:val="none" w:sz="0" w:space="0" w:color="auto"/>
              </w:divBdr>
            </w:div>
            <w:div w:id="2070348920">
              <w:marLeft w:val="0"/>
              <w:marRight w:val="0"/>
              <w:marTop w:val="0"/>
              <w:marBottom w:val="0"/>
              <w:divBdr>
                <w:top w:val="none" w:sz="0" w:space="0" w:color="auto"/>
                <w:left w:val="none" w:sz="0" w:space="0" w:color="auto"/>
                <w:bottom w:val="none" w:sz="0" w:space="0" w:color="auto"/>
                <w:right w:val="none" w:sz="0" w:space="0" w:color="auto"/>
              </w:divBdr>
            </w:div>
            <w:div w:id="29379909">
              <w:marLeft w:val="0"/>
              <w:marRight w:val="0"/>
              <w:marTop w:val="0"/>
              <w:marBottom w:val="0"/>
              <w:divBdr>
                <w:top w:val="none" w:sz="0" w:space="0" w:color="auto"/>
                <w:left w:val="none" w:sz="0" w:space="0" w:color="auto"/>
                <w:bottom w:val="none" w:sz="0" w:space="0" w:color="auto"/>
                <w:right w:val="none" w:sz="0" w:space="0" w:color="auto"/>
              </w:divBdr>
            </w:div>
          </w:divsChild>
        </w:div>
        <w:div w:id="1053312309">
          <w:marLeft w:val="0"/>
          <w:marRight w:val="0"/>
          <w:marTop w:val="0"/>
          <w:marBottom w:val="0"/>
          <w:divBdr>
            <w:top w:val="none" w:sz="0" w:space="0" w:color="auto"/>
            <w:left w:val="none" w:sz="0" w:space="0" w:color="auto"/>
            <w:bottom w:val="none" w:sz="0" w:space="0" w:color="auto"/>
            <w:right w:val="none" w:sz="0" w:space="0" w:color="auto"/>
          </w:divBdr>
          <w:divsChild>
            <w:div w:id="1891071246">
              <w:marLeft w:val="0"/>
              <w:marRight w:val="0"/>
              <w:marTop w:val="0"/>
              <w:marBottom w:val="0"/>
              <w:divBdr>
                <w:top w:val="none" w:sz="0" w:space="0" w:color="auto"/>
                <w:left w:val="none" w:sz="0" w:space="0" w:color="auto"/>
                <w:bottom w:val="none" w:sz="0" w:space="0" w:color="auto"/>
                <w:right w:val="none" w:sz="0" w:space="0" w:color="auto"/>
              </w:divBdr>
            </w:div>
            <w:div w:id="1410269653">
              <w:marLeft w:val="0"/>
              <w:marRight w:val="0"/>
              <w:marTop w:val="0"/>
              <w:marBottom w:val="0"/>
              <w:divBdr>
                <w:top w:val="none" w:sz="0" w:space="0" w:color="auto"/>
                <w:left w:val="none" w:sz="0" w:space="0" w:color="auto"/>
                <w:bottom w:val="none" w:sz="0" w:space="0" w:color="auto"/>
                <w:right w:val="none" w:sz="0" w:space="0" w:color="auto"/>
              </w:divBdr>
            </w:div>
          </w:divsChild>
        </w:div>
        <w:div w:id="663358118">
          <w:marLeft w:val="0"/>
          <w:marRight w:val="0"/>
          <w:marTop w:val="0"/>
          <w:marBottom w:val="0"/>
          <w:divBdr>
            <w:top w:val="none" w:sz="0" w:space="0" w:color="auto"/>
            <w:left w:val="none" w:sz="0" w:space="0" w:color="auto"/>
            <w:bottom w:val="none" w:sz="0" w:space="0" w:color="auto"/>
            <w:right w:val="none" w:sz="0" w:space="0" w:color="auto"/>
          </w:divBdr>
          <w:divsChild>
            <w:div w:id="535898041">
              <w:marLeft w:val="0"/>
              <w:marRight w:val="0"/>
              <w:marTop w:val="0"/>
              <w:marBottom w:val="0"/>
              <w:divBdr>
                <w:top w:val="none" w:sz="0" w:space="0" w:color="auto"/>
                <w:left w:val="none" w:sz="0" w:space="0" w:color="auto"/>
                <w:bottom w:val="none" w:sz="0" w:space="0" w:color="auto"/>
                <w:right w:val="none" w:sz="0" w:space="0" w:color="auto"/>
              </w:divBdr>
            </w:div>
            <w:div w:id="39671626">
              <w:marLeft w:val="0"/>
              <w:marRight w:val="0"/>
              <w:marTop w:val="0"/>
              <w:marBottom w:val="0"/>
              <w:divBdr>
                <w:top w:val="none" w:sz="0" w:space="0" w:color="auto"/>
                <w:left w:val="none" w:sz="0" w:space="0" w:color="auto"/>
                <w:bottom w:val="none" w:sz="0" w:space="0" w:color="auto"/>
                <w:right w:val="none" w:sz="0" w:space="0" w:color="auto"/>
              </w:divBdr>
            </w:div>
            <w:div w:id="1204711353">
              <w:marLeft w:val="0"/>
              <w:marRight w:val="0"/>
              <w:marTop w:val="0"/>
              <w:marBottom w:val="0"/>
              <w:divBdr>
                <w:top w:val="none" w:sz="0" w:space="0" w:color="auto"/>
                <w:left w:val="none" w:sz="0" w:space="0" w:color="auto"/>
                <w:bottom w:val="none" w:sz="0" w:space="0" w:color="auto"/>
                <w:right w:val="none" w:sz="0" w:space="0" w:color="auto"/>
              </w:divBdr>
            </w:div>
          </w:divsChild>
        </w:div>
        <w:div w:id="878904283">
          <w:marLeft w:val="0"/>
          <w:marRight w:val="0"/>
          <w:marTop w:val="0"/>
          <w:marBottom w:val="0"/>
          <w:divBdr>
            <w:top w:val="none" w:sz="0" w:space="0" w:color="auto"/>
            <w:left w:val="none" w:sz="0" w:space="0" w:color="auto"/>
            <w:bottom w:val="none" w:sz="0" w:space="0" w:color="auto"/>
            <w:right w:val="none" w:sz="0" w:space="0" w:color="auto"/>
          </w:divBdr>
          <w:divsChild>
            <w:div w:id="2128623334">
              <w:marLeft w:val="0"/>
              <w:marRight w:val="0"/>
              <w:marTop w:val="0"/>
              <w:marBottom w:val="0"/>
              <w:divBdr>
                <w:top w:val="none" w:sz="0" w:space="0" w:color="auto"/>
                <w:left w:val="none" w:sz="0" w:space="0" w:color="auto"/>
                <w:bottom w:val="none" w:sz="0" w:space="0" w:color="auto"/>
                <w:right w:val="none" w:sz="0" w:space="0" w:color="auto"/>
              </w:divBdr>
            </w:div>
          </w:divsChild>
        </w:div>
        <w:div w:id="1925992942">
          <w:marLeft w:val="0"/>
          <w:marRight w:val="0"/>
          <w:marTop w:val="0"/>
          <w:marBottom w:val="0"/>
          <w:divBdr>
            <w:top w:val="none" w:sz="0" w:space="0" w:color="auto"/>
            <w:left w:val="none" w:sz="0" w:space="0" w:color="auto"/>
            <w:bottom w:val="none" w:sz="0" w:space="0" w:color="auto"/>
            <w:right w:val="none" w:sz="0" w:space="0" w:color="auto"/>
          </w:divBdr>
          <w:divsChild>
            <w:div w:id="55469544">
              <w:marLeft w:val="0"/>
              <w:marRight w:val="0"/>
              <w:marTop w:val="0"/>
              <w:marBottom w:val="0"/>
              <w:divBdr>
                <w:top w:val="none" w:sz="0" w:space="0" w:color="auto"/>
                <w:left w:val="none" w:sz="0" w:space="0" w:color="auto"/>
                <w:bottom w:val="none" w:sz="0" w:space="0" w:color="auto"/>
                <w:right w:val="none" w:sz="0" w:space="0" w:color="auto"/>
              </w:divBdr>
            </w:div>
            <w:div w:id="326833693">
              <w:marLeft w:val="0"/>
              <w:marRight w:val="0"/>
              <w:marTop w:val="0"/>
              <w:marBottom w:val="0"/>
              <w:divBdr>
                <w:top w:val="none" w:sz="0" w:space="0" w:color="auto"/>
                <w:left w:val="none" w:sz="0" w:space="0" w:color="auto"/>
                <w:bottom w:val="none" w:sz="0" w:space="0" w:color="auto"/>
                <w:right w:val="none" w:sz="0" w:space="0" w:color="auto"/>
              </w:divBdr>
            </w:div>
            <w:div w:id="1660305735">
              <w:marLeft w:val="0"/>
              <w:marRight w:val="0"/>
              <w:marTop w:val="0"/>
              <w:marBottom w:val="0"/>
              <w:divBdr>
                <w:top w:val="none" w:sz="0" w:space="0" w:color="auto"/>
                <w:left w:val="none" w:sz="0" w:space="0" w:color="auto"/>
                <w:bottom w:val="none" w:sz="0" w:space="0" w:color="auto"/>
                <w:right w:val="none" w:sz="0" w:space="0" w:color="auto"/>
              </w:divBdr>
            </w:div>
            <w:div w:id="1705666460">
              <w:marLeft w:val="0"/>
              <w:marRight w:val="0"/>
              <w:marTop w:val="0"/>
              <w:marBottom w:val="0"/>
              <w:divBdr>
                <w:top w:val="none" w:sz="0" w:space="0" w:color="auto"/>
                <w:left w:val="none" w:sz="0" w:space="0" w:color="auto"/>
                <w:bottom w:val="none" w:sz="0" w:space="0" w:color="auto"/>
                <w:right w:val="none" w:sz="0" w:space="0" w:color="auto"/>
              </w:divBdr>
            </w:div>
          </w:divsChild>
        </w:div>
        <w:div w:id="1783264296">
          <w:marLeft w:val="0"/>
          <w:marRight w:val="0"/>
          <w:marTop w:val="0"/>
          <w:marBottom w:val="0"/>
          <w:divBdr>
            <w:top w:val="none" w:sz="0" w:space="0" w:color="auto"/>
            <w:left w:val="none" w:sz="0" w:space="0" w:color="auto"/>
            <w:bottom w:val="none" w:sz="0" w:space="0" w:color="auto"/>
            <w:right w:val="none" w:sz="0" w:space="0" w:color="auto"/>
          </w:divBdr>
          <w:divsChild>
            <w:div w:id="874585784">
              <w:marLeft w:val="0"/>
              <w:marRight w:val="0"/>
              <w:marTop w:val="0"/>
              <w:marBottom w:val="0"/>
              <w:divBdr>
                <w:top w:val="none" w:sz="0" w:space="0" w:color="auto"/>
                <w:left w:val="none" w:sz="0" w:space="0" w:color="auto"/>
                <w:bottom w:val="none" w:sz="0" w:space="0" w:color="auto"/>
                <w:right w:val="none" w:sz="0" w:space="0" w:color="auto"/>
              </w:divBdr>
            </w:div>
            <w:div w:id="170071098">
              <w:marLeft w:val="0"/>
              <w:marRight w:val="0"/>
              <w:marTop w:val="0"/>
              <w:marBottom w:val="0"/>
              <w:divBdr>
                <w:top w:val="none" w:sz="0" w:space="0" w:color="auto"/>
                <w:left w:val="none" w:sz="0" w:space="0" w:color="auto"/>
                <w:bottom w:val="none" w:sz="0" w:space="0" w:color="auto"/>
                <w:right w:val="none" w:sz="0" w:space="0" w:color="auto"/>
              </w:divBdr>
            </w:div>
            <w:div w:id="2127459088">
              <w:marLeft w:val="0"/>
              <w:marRight w:val="0"/>
              <w:marTop w:val="0"/>
              <w:marBottom w:val="0"/>
              <w:divBdr>
                <w:top w:val="none" w:sz="0" w:space="0" w:color="auto"/>
                <w:left w:val="none" w:sz="0" w:space="0" w:color="auto"/>
                <w:bottom w:val="none" w:sz="0" w:space="0" w:color="auto"/>
                <w:right w:val="none" w:sz="0" w:space="0" w:color="auto"/>
              </w:divBdr>
            </w:div>
          </w:divsChild>
        </w:div>
        <w:div w:id="262998893">
          <w:marLeft w:val="0"/>
          <w:marRight w:val="0"/>
          <w:marTop w:val="0"/>
          <w:marBottom w:val="0"/>
          <w:divBdr>
            <w:top w:val="none" w:sz="0" w:space="0" w:color="auto"/>
            <w:left w:val="none" w:sz="0" w:space="0" w:color="auto"/>
            <w:bottom w:val="none" w:sz="0" w:space="0" w:color="auto"/>
            <w:right w:val="none" w:sz="0" w:space="0" w:color="auto"/>
          </w:divBdr>
          <w:divsChild>
            <w:div w:id="1372266125">
              <w:marLeft w:val="0"/>
              <w:marRight w:val="0"/>
              <w:marTop w:val="0"/>
              <w:marBottom w:val="0"/>
              <w:divBdr>
                <w:top w:val="none" w:sz="0" w:space="0" w:color="auto"/>
                <w:left w:val="none" w:sz="0" w:space="0" w:color="auto"/>
                <w:bottom w:val="none" w:sz="0" w:space="0" w:color="auto"/>
                <w:right w:val="none" w:sz="0" w:space="0" w:color="auto"/>
              </w:divBdr>
            </w:div>
          </w:divsChild>
        </w:div>
        <w:div w:id="1989631694">
          <w:marLeft w:val="0"/>
          <w:marRight w:val="0"/>
          <w:marTop w:val="0"/>
          <w:marBottom w:val="0"/>
          <w:divBdr>
            <w:top w:val="none" w:sz="0" w:space="0" w:color="auto"/>
            <w:left w:val="none" w:sz="0" w:space="0" w:color="auto"/>
            <w:bottom w:val="none" w:sz="0" w:space="0" w:color="auto"/>
            <w:right w:val="none" w:sz="0" w:space="0" w:color="auto"/>
          </w:divBdr>
          <w:divsChild>
            <w:div w:id="1846019856">
              <w:marLeft w:val="0"/>
              <w:marRight w:val="0"/>
              <w:marTop w:val="0"/>
              <w:marBottom w:val="0"/>
              <w:divBdr>
                <w:top w:val="none" w:sz="0" w:space="0" w:color="auto"/>
                <w:left w:val="none" w:sz="0" w:space="0" w:color="auto"/>
                <w:bottom w:val="none" w:sz="0" w:space="0" w:color="auto"/>
                <w:right w:val="none" w:sz="0" w:space="0" w:color="auto"/>
              </w:divBdr>
            </w:div>
            <w:div w:id="2044548759">
              <w:marLeft w:val="0"/>
              <w:marRight w:val="0"/>
              <w:marTop w:val="0"/>
              <w:marBottom w:val="0"/>
              <w:divBdr>
                <w:top w:val="none" w:sz="0" w:space="0" w:color="auto"/>
                <w:left w:val="none" w:sz="0" w:space="0" w:color="auto"/>
                <w:bottom w:val="none" w:sz="0" w:space="0" w:color="auto"/>
                <w:right w:val="none" w:sz="0" w:space="0" w:color="auto"/>
              </w:divBdr>
            </w:div>
            <w:div w:id="18896916">
              <w:marLeft w:val="0"/>
              <w:marRight w:val="0"/>
              <w:marTop w:val="0"/>
              <w:marBottom w:val="0"/>
              <w:divBdr>
                <w:top w:val="none" w:sz="0" w:space="0" w:color="auto"/>
                <w:left w:val="none" w:sz="0" w:space="0" w:color="auto"/>
                <w:bottom w:val="none" w:sz="0" w:space="0" w:color="auto"/>
                <w:right w:val="none" w:sz="0" w:space="0" w:color="auto"/>
              </w:divBdr>
            </w:div>
            <w:div w:id="664822506">
              <w:marLeft w:val="0"/>
              <w:marRight w:val="0"/>
              <w:marTop w:val="0"/>
              <w:marBottom w:val="0"/>
              <w:divBdr>
                <w:top w:val="none" w:sz="0" w:space="0" w:color="auto"/>
                <w:left w:val="none" w:sz="0" w:space="0" w:color="auto"/>
                <w:bottom w:val="none" w:sz="0" w:space="0" w:color="auto"/>
                <w:right w:val="none" w:sz="0" w:space="0" w:color="auto"/>
              </w:divBdr>
            </w:div>
            <w:div w:id="1201283331">
              <w:marLeft w:val="0"/>
              <w:marRight w:val="0"/>
              <w:marTop w:val="0"/>
              <w:marBottom w:val="0"/>
              <w:divBdr>
                <w:top w:val="none" w:sz="0" w:space="0" w:color="auto"/>
                <w:left w:val="none" w:sz="0" w:space="0" w:color="auto"/>
                <w:bottom w:val="none" w:sz="0" w:space="0" w:color="auto"/>
                <w:right w:val="none" w:sz="0" w:space="0" w:color="auto"/>
              </w:divBdr>
            </w:div>
          </w:divsChild>
        </w:div>
        <w:div w:id="1011221420">
          <w:marLeft w:val="0"/>
          <w:marRight w:val="0"/>
          <w:marTop w:val="0"/>
          <w:marBottom w:val="0"/>
          <w:divBdr>
            <w:top w:val="none" w:sz="0" w:space="0" w:color="auto"/>
            <w:left w:val="none" w:sz="0" w:space="0" w:color="auto"/>
            <w:bottom w:val="none" w:sz="0" w:space="0" w:color="auto"/>
            <w:right w:val="none" w:sz="0" w:space="0" w:color="auto"/>
          </w:divBdr>
          <w:divsChild>
            <w:div w:id="598948753">
              <w:marLeft w:val="0"/>
              <w:marRight w:val="0"/>
              <w:marTop w:val="0"/>
              <w:marBottom w:val="0"/>
              <w:divBdr>
                <w:top w:val="none" w:sz="0" w:space="0" w:color="auto"/>
                <w:left w:val="none" w:sz="0" w:space="0" w:color="auto"/>
                <w:bottom w:val="none" w:sz="0" w:space="0" w:color="auto"/>
                <w:right w:val="none" w:sz="0" w:space="0" w:color="auto"/>
              </w:divBdr>
            </w:div>
          </w:divsChild>
        </w:div>
        <w:div w:id="1960336988">
          <w:marLeft w:val="0"/>
          <w:marRight w:val="0"/>
          <w:marTop w:val="0"/>
          <w:marBottom w:val="0"/>
          <w:divBdr>
            <w:top w:val="none" w:sz="0" w:space="0" w:color="auto"/>
            <w:left w:val="none" w:sz="0" w:space="0" w:color="auto"/>
            <w:bottom w:val="none" w:sz="0" w:space="0" w:color="auto"/>
            <w:right w:val="none" w:sz="0" w:space="0" w:color="auto"/>
          </w:divBdr>
          <w:divsChild>
            <w:div w:id="1869946813">
              <w:marLeft w:val="0"/>
              <w:marRight w:val="0"/>
              <w:marTop w:val="0"/>
              <w:marBottom w:val="0"/>
              <w:divBdr>
                <w:top w:val="none" w:sz="0" w:space="0" w:color="auto"/>
                <w:left w:val="none" w:sz="0" w:space="0" w:color="auto"/>
                <w:bottom w:val="none" w:sz="0" w:space="0" w:color="auto"/>
                <w:right w:val="none" w:sz="0" w:space="0" w:color="auto"/>
              </w:divBdr>
            </w:div>
            <w:div w:id="960767128">
              <w:marLeft w:val="0"/>
              <w:marRight w:val="0"/>
              <w:marTop w:val="0"/>
              <w:marBottom w:val="0"/>
              <w:divBdr>
                <w:top w:val="none" w:sz="0" w:space="0" w:color="auto"/>
                <w:left w:val="none" w:sz="0" w:space="0" w:color="auto"/>
                <w:bottom w:val="none" w:sz="0" w:space="0" w:color="auto"/>
                <w:right w:val="none" w:sz="0" w:space="0" w:color="auto"/>
              </w:divBdr>
            </w:div>
            <w:div w:id="2029671529">
              <w:marLeft w:val="0"/>
              <w:marRight w:val="0"/>
              <w:marTop w:val="0"/>
              <w:marBottom w:val="0"/>
              <w:divBdr>
                <w:top w:val="none" w:sz="0" w:space="0" w:color="auto"/>
                <w:left w:val="none" w:sz="0" w:space="0" w:color="auto"/>
                <w:bottom w:val="none" w:sz="0" w:space="0" w:color="auto"/>
                <w:right w:val="none" w:sz="0" w:space="0" w:color="auto"/>
              </w:divBdr>
            </w:div>
            <w:div w:id="174502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7085">
      <w:bodyDiv w:val="1"/>
      <w:marLeft w:val="0"/>
      <w:marRight w:val="0"/>
      <w:marTop w:val="0"/>
      <w:marBottom w:val="0"/>
      <w:divBdr>
        <w:top w:val="none" w:sz="0" w:space="0" w:color="auto"/>
        <w:left w:val="none" w:sz="0" w:space="0" w:color="auto"/>
        <w:bottom w:val="none" w:sz="0" w:space="0" w:color="auto"/>
        <w:right w:val="none" w:sz="0" w:space="0" w:color="auto"/>
      </w:divBdr>
    </w:div>
    <w:div w:id="1807234262">
      <w:bodyDiv w:val="1"/>
      <w:marLeft w:val="0"/>
      <w:marRight w:val="0"/>
      <w:marTop w:val="0"/>
      <w:marBottom w:val="0"/>
      <w:divBdr>
        <w:top w:val="none" w:sz="0" w:space="0" w:color="auto"/>
        <w:left w:val="none" w:sz="0" w:space="0" w:color="auto"/>
        <w:bottom w:val="none" w:sz="0" w:space="0" w:color="auto"/>
        <w:right w:val="none" w:sz="0" w:space="0" w:color="auto"/>
      </w:divBdr>
    </w:div>
    <w:div w:id="1818035923">
      <w:bodyDiv w:val="1"/>
      <w:marLeft w:val="0"/>
      <w:marRight w:val="0"/>
      <w:marTop w:val="0"/>
      <w:marBottom w:val="0"/>
      <w:divBdr>
        <w:top w:val="none" w:sz="0" w:space="0" w:color="auto"/>
        <w:left w:val="none" w:sz="0" w:space="0" w:color="auto"/>
        <w:bottom w:val="none" w:sz="0" w:space="0" w:color="auto"/>
        <w:right w:val="none" w:sz="0" w:space="0" w:color="auto"/>
      </w:divBdr>
    </w:div>
    <w:div w:id="1818960632">
      <w:bodyDiv w:val="1"/>
      <w:marLeft w:val="0"/>
      <w:marRight w:val="0"/>
      <w:marTop w:val="0"/>
      <w:marBottom w:val="0"/>
      <w:divBdr>
        <w:top w:val="none" w:sz="0" w:space="0" w:color="auto"/>
        <w:left w:val="none" w:sz="0" w:space="0" w:color="auto"/>
        <w:bottom w:val="none" w:sz="0" w:space="0" w:color="auto"/>
        <w:right w:val="none" w:sz="0" w:space="0" w:color="auto"/>
      </w:divBdr>
    </w:div>
    <w:div w:id="1820927181">
      <w:bodyDiv w:val="1"/>
      <w:marLeft w:val="0"/>
      <w:marRight w:val="0"/>
      <w:marTop w:val="0"/>
      <w:marBottom w:val="0"/>
      <w:divBdr>
        <w:top w:val="none" w:sz="0" w:space="0" w:color="auto"/>
        <w:left w:val="none" w:sz="0" w:space="0" w:color="auto"/>
        <w:bottom w:val="none" w:sz="0" w:space="0" w:color="auto"/>
        <w:right w:val="none" w:sz="0" w:space="0" w:color="auto"/>
      </w:divBdr>
    </w:div>
    <w:div w:id="1843810643">
      <w:bodyDiv w:val="1"/>
      <w:marLeft w:val="0"/>
      <w:marRight w:val="0"/>
      <w:marTop w:val="0"/>
      <w:marBottom w:val="0"/>
      <w:divBdr>
        <w:top w:val="none" w:sz="0" w:space="0" w:color="auto"/>
        <w:left w:val="none" w:sz="0" w:space="0" w:color="auto"/>
        <w:bottom w:val="none" w:sz="0" w:space="0" w:color="auto"/>
        <w:right w:val="none" w:sz="0" w:space="0" w:color="auto"/>
      </w:divBdr>
    </w:div>
    <w:div w:id="1889105280">
      <w:bodyDiv w:val="1"/>
      <w:marLeft w:val="0"/>
      <w:marRight w:val="0"/>
      <w:marTop w:val="0"/>
      <w:marBottom w:val="0"/>
      <w:divBdr>
        <w:top w:val="none" w:sz="0" w:space="0" w:color="auto"/>
        <w:left w:val="none" w:sz="0" w:space="0" w:color="auto"/>
        <w:bottom w:val="none" w:sz="0" w:space="0" w:color="auto"/>
        <w:right w:val="none" w:sz="0" w:space="0" w:color="auto"/>
      </w:divBdr>
    </w:div>
    <w:div w:id="1950888002">
      <w:bodyDiv w:val="1"/>
      <w:marLeft w:val="0"/>
      <w:marRight w:val="0"/>
      <w:marTop w:val="0"/>
      <w:marBottom w:val="0"/>
      <w:divBdr>
        <w:top w:val="none" w:sz="0" w:space="0" w:color="auto"/>
        <w:left w:val="none" w:sz="0" w:space="0" w:color="auto"/>
        <w:bottom w:val="none" w:sz="0" w:space="0" w:color="auto"/>
        <w:right w:val="none" w:sz="0" w:space="0" w:color="auto"/>
      </w:divBdr>
    </w:div>
    <w:div w:id="1975215713">
      <w:bodyDiv w:val="1"/>
      <w:marLeft w:val="0"/>
      <w:marRight w:val="0"/>
      <w:marTop w:val="0"/>
      <w:marBottom w:val="0"/>
      <w:divBdr>
        <w:top w:val="none" w:sz="0" w:space="0" w:color="auto"/>
        <w:left w:val="none" w:sz="0" w:space="0" w:color="auto"/>
        <w:bottom w:val="none" w:sz="0" w:space="0" w:color="auto"/>
        <w:right w:val="none" w:sz="0" w:space="0" w:color="auto"/>
      </w:divBdr>
    </w:div>
    <w:div w:id="1995183617">
      <w:bodyDiv w:val="1"/>
      <w:marLeft w:val="0"/>
      <w:marRight w:val="0"/>
      <w:marTop w:val="0"/>
      <w:marBottom w:val="0"/>
      <w:divBdr>
        <w:top w:val="none" w:sz="0" w:space="0" w:color="auto"/>
        <w:left w:val="none" w:sz="0" w:space="0" w:color="auto"/>
        <w:bottom w:val="none" w:sz="0" w:space="0" w:color="auto"/>
        <w:right w:val="none" w:sz="0" w:space="0" w:color="auto"/>
      </w:divBdr>
    </w:div>
    <w:div w:id="2002848745">
      <w:bodyDiv w:val="1"/>
      <w:marLeft w:val="0"/>
      <w:marRight w:val="0"/>
      <w:marTop w:val="0"/>
      <w:marBottom w:val="0"/>
      <w:divBdr>
        <w:top w:val="none" w:sz="0" w:space="0" w:color="auto"/>
        <w:left w:val="none" w:sz="0" w:space="0" w:color="auto"/>
        <w:bottom w:val="none" w:sz="0" w:space="0" w:color="auto"/>
        <w:right w:val="none" w:sz="0" w:space="0" w:color="auto"/>
      </w:divBdr>
    </w:div>
    <w:div w:id="2048093454">
      <w:bodyDiv w:val="1"/>
      <w:marLeft w:val="0"/>
      <w:marRight w:val="0"/>
      <w:marTop w:val="0"/>
      <w:marBottom w:val="0"/>
      <w:divBdr>
        <w:top w:val="none" w:sz="0" w:space="0" w:color="auto"/>
        <w:left w:val="none" w:sz="0" w:space="0" w:color="auto"/>
        <w:bottom w:val="none" w:sz="0" w:space="0" w:color="auto"/>
        <w:right w:val="none" w:sz="0" w:space="0" w:color="auto"/>
      </w:divBdr>
    </w:div>
    <w:div w:id="2072800673">
      <w:bodyDiv w:val="1"/>
      <w:marLeft w:val="0"/>
      <w:marRight w:val="0"/>
      <w:marTop w:val="0"/>
      <w:marBottom w:val="0"/>
      <w:divBdr>
        <w:top w:val="none" w:sz="0" w:space="0" w:color="auto"/>
        <w:left w:val="none" w:sz="0" w:space="0" w:color="auto"/>
        <w:bottom w:val="none" w:sz="0" w:space="0" w:color="auto"/>
        <w:right w:val="none" w:sz="0" w:space="0" w:color="auto"/>
      </w:divBdr>
    </w:div>
    <w:div w:id="2078168155">
      <w:bodyDiv w:val="1"/>
      <w:marLeft w:val="0"/>
      <w:marRight w:val="0"/>
      <w:marTop w:val="0"/>
      <w:marBottom w:val="0"/>
      <w:divBdr>
        <w:top w:val="none" w:sz="0" w:space="0" w:color="auto"/>
        <w:left w:val="none" w:sz="0" w:space="0" w:color="auto"/>
        <w:bottom w:val="none" w:sz="0" w:space="0" w:color="auto"/>
        <w:right w:val="none" w:sz="0" w:space="0" w:color="auto"/>
      </w:divBdr>
    </w:div>
    <w:div w:id="2106000326">
      <w:bodyDiv w:val="1"/>
      <w:marLeft w:val="0"/>
      <w:marRight w:val="0"/>
      <w:marTop w:val="0"/>
      <w:marBottom w:val="0"/>
      <w:divBdr>
        <w:top w:val="none" w:sz="0" w:space="0" w:color="auto"/>
        <w:left w:val="none" w:sz="0" w:space="0" w:color="auto"/>
        <w:bottom w:val="none" w:sz="0" w:space="0" w:color="auto"/>
        <w:right w:val="none" w:sz="0" w:space="0" w:color="auto"/>
      </w:divBdr>
    </w:div>
    <w:div w:id="210818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harp@kidsfirstaustralia.org.au" TargetMode="External"/><Relationship Id="rId18" Type="http://schemas.openxmlformats.org/officeDocument/2006/relationships/hyperlink" Target="mailto:ybcp@youthjunctioninc.net.au" TargetMode="External"/><Relationship Id="rId26" Type="http://schemas.openxmlformats.org/officeDocument/2006/relationships/hyperlink" Target="mailto:Tina.Garofalo@vt.uniting.org" TargetMode="External"/><Relationship Id="rId3" Type="http://schemas.openxmlformats.org/officeDocument/2006/relationships/customXml" Target="../customXml/item3.xml"/><Relationship Id="rId21" Type="http://schemas.openxmlformats.org/officeDocument/2006/relationships/hyperlink" Target="mailto:jarryd.pantazis@scchc.org.au" TargetMode="External"/><Relationship Id="rId7" Type="http://schemas.openxmlformats.org/officeDocument/2006/relationships/settings" Target="settings.xml"/><Relationship Id="rId12" Type="http://schemas.openxmlformats.org/officeDocument/2006/relationships/hyperlink" Target="mailto:nharp@kidsfirstaustralia.org.au" TargetMode="External"/><Relationship Id="rId17" Type="http://schemas.openxmlformats.org/officeDocument/2006/relationships/hyperlink" Target="mailto:womenshouse@anglicarevic.org.au" TargetMode="External"/><Relationship Id="rId25" Type="http://schemas.openxmlformats.org/officeDocument/2006/relationships/hyperlink" Target="mailto:Tina.Garofalo@vt.uniting.org" TargetMode="External"/><Relationship Id="rId2" Type="http://schemas.openxmlformats.org/officeDocument/2006/relationships/customXml" Target="../customXml/item2.xml"/><Relationship Id="rId16" Type="http://schemas.openxmlformats.org/officeDocument/2006/relationships/hyperlink" Target="mailto:nharp@kidsfirstaustralia.org.au" TargetMode="External"/><Relationship Id="rId20" Type="http://schemas.openxmlformats.org/officeDocument/2006/relationships/hyperlink" Target="mailto:behaviourchange@thorneharbour.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lentina.b@whin.org.au" TargetMode="External"/><Relationship Id="rId24" Type="http://schemas.openxmlformats.org/officeDocument/2006/relationships/hyperlink" Target="mailto:Tina.Garofalo@vt.uniting.org" TargetMode="External"/><Relationship Id="rId5" Type="http://schemas.openxmlformats.org/officeDocument/2006/relationships/numbering" Target="numbering.xml"/><Relationship Id="rId15" Type="http://schemas.openxmlformats.org/officeDocument/2006/relationships/hyperlink" Target="mailto:nharp@kidsfirstaustralia.org.au" TargetMode="External"/><Relationship Id="rId23" Type="http://schemas.openxmlformats.org/officeDocument/2006/relationships/hyperlink" Target="mailto:Tina.Garofalo@vt.uniting.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ffv@ds.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a.robson@bchs.org.au" TargetMode="External"/><Relationship Id="rId22" Type="http://schemas.openxmlformats.org/officeDocument/2006/relationships/hyperlink" Target="mailto:Tina.Garofalo@vt.uniting.org"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4c01a8-6f0f-45ca-9c6b-1022865acd68" xsi:nil="true"/>
    <lcf76f155ced4ddcb4097134ff3c332f xmlns="6f6878ee-a822-4996-af54-1fea6dc4cd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FCF5074234EC4386CC5AF001D8FA21" ma:contentTypeVersion="15" ma:contentTypeDescription="Create a new document." ma:contentTypeScope="" ma:versionID="35e064ce5b1d2685efb69bf8a24fc014">
  <xsd:schema xmlns:xsd="http://www.w3.org/2001/XMLSchema" xmlns:xs="http://www.w3.org/2001/XMLSchema" xmlns:p="http://schemas.microsoft.com/office/2006/metadata/properties" xmlns:ns2="6f6878ee-a822-4996-af54-1fea6dc4cdb0" xmlns:ns3="8c4c01a8-6f0f-45ca-9c6b-1022865acd68" targetNamespace="http://schemas.microsoft.com/office/2006/metadata/properties" ma:root="true" ma:fieldsID="1ab34671685f93532392d37562d65c2a" ns2:_="" ns3:_="">
    <xsd:import namespace="6f6878ee-a822-4996-af54-1fea6dc4cdb0"/>
    <xsd:import namespace="8c4c01a8-6f0f-45ca-9c6b-1022865ac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878ee-a822-4996-af54-1fea6dc4c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0c9ec1-7561-4313-bc97-d03133ed75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4c01a8-6f0f-45ca-9c6b-1022865acd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d03071-b3b7-4902-b41a-0a0008ee3841}" ma:internalName="TaxCatchAll" ma:showField="CatchAllData" ma:web="8c4c01a8-6f0f-45ca-9c6b-1022865acd6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8AFD25-AEDA-427B-8F73-F4DC1357F0EC}">
  <ds:schemaRefs>
    <ds:schemaRef ds:uri="http://schemas.microsoft.com/sharepoint/v3/contenttype/forms"/>
  </ds:schemaRefs>
</ds:datastoreItem>
</file>

<file path=customXml/itemProps2.xml><?xml version="1.0" encoding="utf-8"?>
<ds:datastoreItem xmlns:ds="http://schemas.openxmlformats.org/officeDocument/2006/customXml" ds:itemID="{D1DE7607-B756-41B6-AE90-7A97FECB637D}">
  <ds:schemaRefs>
    <ds:schemaRef ds:uri="http://schemas.microsoft.com/office/infopath/2007/PartnerControls"/>
    <ds:schemaRef ds:uri="http://www.w3.org/XML/1998/namespace"/>
    <ds:schemaRef ds:uri="http://schemas.microsoft.com/office/2006/metadata/properties"/>
    <ds:schemaRef ds:uri="6f6878ee-a822-4996-af54-1fea6dc4cdb0"/>
    <ds:schemaRef ds:uri="8c4c01a8-6f0f-45ca-9c6b-1022865acd68"/>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934DC8E-204F-4A41-A5E4-95E30423AAA1}">
  <ds:schemaRefs>
    <ds:schemaRef ds:uri="http://schemas.openxmlformats.org/officeDocument/2006/bibliography"/>
  </ds:schemaRefs>
</ds:datastoreItem>
</file>

<file path=customXml/itemProps4.xml><?xml version="1.0" encoding="utf-8"?>
<ds:datastoreItem xmlns:ds="http://schemas.openxmlformats.org/officeDocument/2006/customXml" ds:itemID="{17F609E7-8814-4A8C-A5C4-1F33EE316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878ee-a822-4996-af54-1fea6dc4cdb0"/>
    <ds:schemaRef ds:uri="8c4c01a8-6f0f-45ca-9c6b-1022865ac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1645</Words>
  <Characters>9381</Characters>
  <Application>Microsoft Office Word</Application>
  <DocSecurity>0</DocSecurity>
  <Lines>78</Lines>
  <Paragraphs>22</Paragraphs>
  <ScaleCrop>false</ScaleCrop>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Botti</dc:creator>
  <cp:keywords/>
  <dc:description/>
  <cp:lastModifiedBy>Valentina Botti</cp:lastModifiedBy>
  <cp:revision>2</cp:revision>
  <cp:lastPrinted>2024-09-30T01:18:00Z</cp:lastPrinted>
  <dcterms:created xsi:type="dcterms:W3CDTF">2024-09-30T01:19:00Z</dcterms:created>
  <dcterms:modified xsi:type="dcterms:W3CDTF">2024-09-30T01:19:00Z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0x01010024FCF5074234EC4386CC5AF001D8FA21</vt:lpwstr>
  </property>
  <property fmtid="{D5CDD505-2E9C-101B-9397-08002B2CF9AE}" pid="3" name="MediaServiceImageTags">
    <vt:lpwstr/>
  </property>
</Properties>
</file>